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DAFA6" w14:textId="77777777" w:rsidR="00513F64" w:rsidRDefault="00513F64"/>
    <w:tbl>
      <w:tblPr>
        <w:tblStyle w:val="TableGrid1"/>
        <w:tblW w:w="97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236"/>
      </w:tblGrid>
      <w:tr w:rsidR="00F91E05" w:rsidRPr="00513F64" w14:paraId="6D5391C5" w14:textId="77777777" w:rsidTr="008A0F82">
        <w:tc>
          <w:tcPr>
            <w:tcW w:w="9498" w:type="dxa"/>
          </w:tcPr>
          <w:p w14:paraId="3C1533E2" w14:textId="10DEE8DE" w:rsidR="00CF1325" w:rsidRDefault="00FD4550" w:rsidP="00632EE5">
            <w:pPr>
              <w:spacing w:after="0"/>
              <w:ind w:firstLine="720"/>
              <w:jc w:val="center"/>
              <w:rPr>
                <w:rFonts w:eastAsia="Aptos"/>
                <w:b/>
                <w:bCs/>
              </w:rPr>
            </w:pPr>
            <w:r>
              <w:rPr>
                <w:rFonts w:eastAsia="Aptos"/>
                <w:b/>
                <w:bCs/>
              </w:rPr>
              <w:t>TỔNG QUAN</w:t>
            </w:r>
            <w:r w:rsidR="00CF1325">
              <w:rPr>
                <w:rFonts w:eastAsia="Aptos"/>
                <w:b/>
                <w:bCs/>
              </w:rPr>
              <w:t xml:space="preserve"> </w:t>
            </w:r>
            <w:r w:rsidR="00EC4AA1">
              <w:rPr>
                <w:rFonts w:eastAsia="Aptos"/>
                <w:b/>
                <w:bCs/>
              </w:rPr>
              <w:t xml:space="preserve">GIỚI THIỆU </w:t>
            </w:r>
            <w:r w:rsidR="00CF1325">
              <w:rPr>
                <w:rFonts w:eastAsia="Aptos"/>
                <w:b/>
                <w:bCs/>
              </w:rPr>
              <w:t>CUỐN SÁCH</w:t>
            </w:r>
          </w:p>
          <w:p w14:paraId="03374724" w14:textId="2B2FD5C6" w:rsidR="00F91E05" w:rsidRDefault="00CF1325" w:rsidP="00632EE5">
            <w:pPr>
              <w:spacing w:after="0"/>
              <w:ind w:firstLine="720"/>
              <w:jc w:val="center"/>
              <w:rPr>
                <w:rFonts w:eastAsia="Aptos"/>
                <w:b/>
                <w:bCs/>
              </w:rPr>
            </w:pPr>
            <w:r>
              <w:rPr>
                <w:rFonts w:eastAsia="Aptos"/>
                <w:b/>
                <w:bCs/>
              </w:rPr>
              <w:t xml:space="preserve"> “ĐẰNG SAU MỘT QUYẾT ĐỊNH LỚN”</w:t>
            </w:r>
          </w:p>
          <w:p w14:paraId="7AB0D397" w14:textId="40EC53E7" w:rsidR="00F91E05" w:rsidRDefault="00CF1325" w:rsidP="00632EE5">
            <w:pPr>
              <w:spacing w:after="0"/>
              <w:ind w:firstLine="720"/>
              <w:jc w:val="center"/>
              <w:rPr>
                <w:rFonts w:eastAsia="Aptos"/>
                <w:b/>
                <w:bCs/>
              </w:rPr>
            </w:pPr>
            <w:r>
              <w:rPr>
                <w:rFonts w:eastAsia="Aptos"/>
                <w:b/>
                <w:bCs/>
              </w:rPr>
              <w:t>(MANAGING IN THE GRAY)</w:t>
            </w:r>
          </w:p>
          <w:p w14:paraId="455B8F9F" w14:textId="77777777" w:rsidR="00632EE5" w:rsidRPr="00513F64" w:rsidRDefault="00632EE5" w:rsidP="00632EE5">
            <w:pPr>
              <w:spacing w:after="0"/>
              <w:ind w:firstLine="720"/>
              <w:jc w:val="center"/>
              <w:rPr>
                <w:rFonts w:eastAsia="Aptos"/>
                <w:b/>
                <w:bCs/>
              </w:rPr>
            </w:pPr>
          </w:p>
          <w:p w14:paraId="6CB24BCE" w14:textId="65687FD1" w:rsidR="00F91E05" w:rsidRPr="00CF1325" w:rsidRDefault="00C348DB" w:rsidP="00CF1325">
            <w:pPr>
              <w:spacing w:after="0" w:line="360" w:lineRule="auto"/>
              <w:ind w:firstLine="720"/>
              <w:jc w:val="both"/>
              <w:rPr>
                <w:rFonts w:eastAsia="Aptos"/>
                <w:b/>
                <w:bCs/>
                <w:lang w:val="vi-VN"/>
              </w:rPr>
            </w:pPr>
            <w:r w:rsidRPr="00C348DB">
              <w:rPr>
                <w:rFonts w:eastAsia="Aptos"/>
                <w:b/>
                <w:bCs/>
                <w:lang w:val="vi-VN"/>
              </w:rPr>
              <w:t>1</w:t>
            </w:r>
            <w:r w:rsidR="00CF1325" w:rsidRPr="00CF1325">
              <w:rPr>
                <w:rFonts w:eastAsia="Aptos"/>
                <w:b/>
                <w:bCs/>
                <w:lang w:val="vi-VN"/>
              </w:rPr>
              <w:t>.</w:t>
            </w:r>
            <w:r w:rsidR="00CF1325">
              <w:rPr>
                <w:rFonts w:eastAsia="Aptos"/>
                <w:b/>
                <w:bCs/>
                <w:lang w:val="vi-VN"/>
              </w:rPr>
              <w:t xml:space="preserve"> </w:t>
            </w:r>
            <w:r w:rsidR="00CF1325" w:rsidRPr="00CF1325">
              <w:rPr>
                <w:rFonts w:eastAsia="Aptos"/>
                <w:b/>
                <w:bCs/>
                <w:lang w:val="vi-VN"/>
              </w:rPr>
              <w:t>T</w:t>
            </w:r>
            <w:r w:rsidR="00F91E05" w:rsidRPr="00CF1325">
              <w:rPr>
                <w:rFonts w:eastAsia="Aptos"/>
                <w:b/>
                <w:bCs/>
                <w:lang w:val="vi-VN"/>
              </w:rPr>
              <w:t xml:space="preserve">hông tin khái quát về </w:t>
            </w:r>
            <w:r w:rsidR="00CF1325" w:rsidRPr="00CF1325">
              <w:rPr>
                <w:rFonts w:eastAsia="Aptos"/>
                <w:b/>
                <w:bCs/>
                <w:lang w:val="vi-VN"/>
              </w:rPr>
              <w:t>cuốn sách</w:t>
            </w:r>
          </w:p>
          <w:p w14:paraId="499B9525" w14:textId="3503095F" w:rsidR="00CF1325" w:rsidRPr="00CF1325" w:rsidRDefault="00CF1325" w:rsidP="00F24D72">
            <w:pPr>
              <w:tabs>
                <w:tab w:val="num" w:pos="720"/>
              </w:tabs>
              <w:spacing w:after="0" w:line="360" w:lineRule="auto"/>
              <w:ind w:firstLine="720"/>
              <w:jc w:val="both"/>
              <w:rPr>
                <w:lang w:val="vi-VN"/>
              </w:rPr>
            </w:pPr>
            <w:r w:rsidRPr="00CF1325">
              <w:rPr>
                <w:lang w:val="vi-VN"/>
              </w:rPr>
              <w:t>Cuốn sách "</w:t>
            </w:r>
            <w:r w:rsidRPr="00F24D72">
              <w:rPr>
                <w:b/>
                <w:bCs/>
                <w:i/>
                <w:iCs/>
                <w:lang w:val="vi-VN"/>
              </w:rPr>
              <w:t>Đằng sau một quyết định lớn (Managing tin the gray)</w:t>
            </w:r>
            <w:r w:rsidRPr="00CF1325">
              <w:rPr>
                <w:b/>
                <w:bCs/>
                <w:i/>
                <w:iCs/>
                <w:lang w:val="vi-VN"/>
              </w:rPr>
              <w:t>"</w:t>
            </w:r>
            <w:r w:rsidRPr="00CF1325">
              <w:rPr>
                <w:lang w:val="vi-VN"/>
              </w:rPr>
              <w:t xml:space="preserve">  </w:t>
            </w:r>
            <w:r w:rsidR="00F24D72" w:rsidRPr="00F24D72">
              <w:rPr>
                <w:lang w:val="vi-VN"/>
              </w:rPr>
              <w:t>của tác giả</w:t>
            </w:r>
            <w:r w:rsidRPr="00CF1325">
              <w:rPr>
                <w:lang w:val="vi-VN"/>
              </w:rPr>
              <w:t xml:space="preserve"> </w:t>
            </w:r>
            <w:r w:rsidR="00F24D72" w:rsidRPr="00F24D72">
              <w:rPr>
                <w:lang w:val="vi-VN"/>
              </w:rPr>
              <w:t xml:space="preserve">Joseph L. Badaracco (Giáo sư tại Harvard Business School), Dịch giả: Lương Trọng Vũ, </w:t>
            </w:r>
            <w:r w:rsidRPr="00CF1325">
              <w:rPr>
                <w:lang w:val="vi-VN"/>
              </w:rPr>
              <w:t xml:space="preserve">Nhà xuất bản </w:t>
            </w:r>
            <w:r w:rsidRPr="00CF1325">
              <w:rPr>
                <w:szCs w:val="28"/>
                <w:lang w:val="vi-VN"/>
              </w:rPr>
              <w:t xml:space="preserve">Tổng Hợp Thành phố Hồ Chí Minh (First News liên kết thực hiện), xuất bản năm </w:t>
            </w:r>
            <w:r w:rsidRPr="00CF1325">
              <w:rPr>
                <w:lang w:val="vi-VN"/>
              </w:rPr>
              <w:t>2022, (bản tiếng Việt, ISBN: 978-604-335-999-2)</w:t>
            </w:r>
          </w:p>
          <w:p w14:paraId="4F325D26" w14:textId="53FB8468" w:rsidR="00F24D72" w:rsidRPr="00F24D72" w:rsidRDefault="00F24D72" w:rsidP="00F24D72">
            <w:pPr>
              <w:tabs>
                <w:tab w:val="num" w:pos="0"/>
              </w:tabs>
              <w:spacing w:after="0" w:line="360" w:lineRule="auto"/>
              <w:ind w:firstLine="720"/>
              <w:jc w:val="both"/>
              <w:rPr>
                <w:spacing w:val="-6"/>
                <w:szCs w:val="28"/>
                <w:lang w:val="vi-VN"/>
              </w:rPr>
            </w:pPr>
            <w:r w:rsidRPr="00F24D72">
              <w:rPr>
                <w:rFonts w:eastAsia="Aptos"/>
                <w:lang w:val="vi-VN"/>
              </w:rPr>
              <w:t xml:space="preserve"> Ngoài 02 phần Phụ lục A: </w:t>
            </w:r>
            <w:r w:rsidRPr="00F24D72">
              <w:rPr>
                <w:szCs w:val="28"/>
                <w:lang w:val="vi-VN"/>
              </w:rPr>
              <w:t xml:space="preserve">Chú giải về chủ nghĩa nhân văn và Phụ lục B: </w:t>
            </w:r>
            <w:r w:rsidRPr="00F24D72">
              <w:rPr>
                <w:spacing w:val="-6"/>
                <w:szCs w:val="28"/>
                <w:lang w:val="vi-VN"/>
              </w:rPr>
              <w:t xml:space="preserve">Chú giải về bản chất con người, quá trình tiến hóa và đạo đức học, </w:t>
            </w:r>
            <w:r w:rsidR="00CF1325" w:rsidRPr="00F24D72">
              <w:rPr>
                <w:rFonts w:eastAsia="Aptos"/>
                <w:lang w:val="vi-VN"/>
              </w:rPr>
              <w:t>Cuốn sách</w:t>
            </w:r>
            <w:r w:rsidRPr="00F24D72">
              <w:rPr>
                <w:rFonts w:eastAsia="Aptos"/>
                <w:lang w:val="vi-VN"/>
              </w:rPr>
              <w:t xml:space="preserve"> kết cấu</w:t>
            </w:r>
            <w:r w:rsidR="00CF1325" w:rsidRPr="00F24D72">
              <w:rPr>
                <w:rFonts w:eastAsia="Aptos"/>
                <w:lang w:val="vi-VN"/>
              </w:rPr>
              <w:t xml:space="preserve"> </w:t>
            </w:r>
            <w:r w:rsidRPr="00F24D72">
              <w:rPr>
                <w:rFonts w:eastAsia="Aptos"/>
                <w:lang w:val="vi-VN"/>
              </w:rPr>
              <w:t>gồm 06 chương</w:t>
            </w:r>
            <w:r w:rsidRPr="00F24D72">
              <w:rPr>
                <w:szCs w:val="28"/>
                <w:lang w:val="vi-VN"/>
              </w:rPr>
              <w:t>:</w:t>
            </w:r>
          </w:p>
          <w:p w14:paraId="1A445C5F" w14:textId="66330ACE" w:rsidR="00F91E05" w:rsidRPr="00F24D72" w:rsidRDefault="00F91E05" w:rsidP="00240290">
            <w:pPr>
              <w:tabs>
                <w:tab w:val="num" w:pos="0"/>
              </w:tabs>
              <w:spacing w:after="0" w:line="360" w:lineRule="auto"/>
              <w:ind w:firstLine="720"/>
              <w:jc w:val="both"/>
              <w:rPr>
                <w:szCs w:val="28"/>
                <w:lang w:val="vi-VN"/>
              </w:rPr>
            </w:pPr>
            <w:r w:rsidRPr="00F24D72">
              <w:rPr>
                <w:szCs w:val="28"/>
                <w:lang w:val="vi-VN"/>
              </w:rPr>
              <w:t xml:space="preserve"> Chương 1: Công cụ để đánh giá: Phân tích sâu hơn về bản chất của "vùng xám" và lý do tại sao nó lại thách thức, đồng thời giới thiệu tổng quan về 5 câu hỏi.</w:t>
            </w:r>
          </w:p>
          <w:p w14:paraId="4B9867D3" w14:textId="77777777" w:rsidR="00F91E05" w:rsidRPr="00FD4550" w:rsidRDefault="00F91E05" w:rsidP="00240290">
            <w:pPr>
              <w:tabs>
                <w:tab w:val="num" w:pos="0"/>
              </w:tabs>
              <w:spacing w:after="0" w:line="360" w:lineRule="auto"/>
              <w:ind w:firstLine="720"/>
              <w:jc w:val="both"/>
              <w:rPr>
                <w:szCs w:val="28"/>
                <w:lang w:val="vi-VN"/>
              </w:rPr>
            </w:pPr>
            <w:r w:rsidRPr="00FD4550">
              <w:rPr>
                <w:szCs w:val="28"/>
                <w:lang w:val="vi-VN"/>
              </w:rPr>
              <w:t>+ Chương 2: Hệ quả thuận của vấn đề là gì? (Câu hỏi 1)</w:t>
            </w:r>
          </w:p>
          <w:p w14:paraId="30D3F626" w14:textId="77777777" w:rsidR="00F91E05" w:rsidRPr="00FD4550" w:rsidRDefault="00F91E05" w:rsidP="00240290">
            <w:pPr>
              <w:tabs>
                <w:tab w:val="num" w:pos="0"/>
              </w:tabs>
              <w:spacing w:after="0" w:line="360" w:lineRule="auto"/>
              <w:ind w:firstLine="720"/>
              <w:jc w:val="both"/>
              <w:rPr>
                <w:szCs w:val="28"/>
                <w:lang w:val="vi-VN"/>
              </w:rPr>
            </w:pPr>
            <w:r w:rsidRPr="00FD4550">
              <w:rPr>
                <w:szCs w:val="28"/>
                <w:lang w:val="vi-VN"/>
              </w:rPr>
              <w:t>+ Chương 3: Trách nhiệm cơ bản của tôi là gì? (Câu hỏi 2)</w:t>
            </w:r>
          </w:p>
          <w:p w14:paraId="4E96EA3E" w14:textId="77777777" w:rsidR="00F91E05" w:rsidRPr="00FD4550" w:rsidRDefault="00F91E05" w:rsidP="00240290">
            <w:pPr>
              <w:tabs>
                <w:tab w:val="num" w:pos="0"/>
              </w:tabs>
              <w:spacing w:after="0" w:line="360" w:lineRule="auto"/>
              <w:ind w:firstLine="720"/>
              <w:jc w:val="both"/>
              <w:rPr>
                <w:spacing w:val="-6"/>
                <w:szCs w:val="28"/>
                <w:lang w:val="vi-VN"/>
              </w:rPr>
            </w:pPr>
            <w:r w:rsidRPr="00FD4550">
              <w:rPr>
                <w:szCs w:val="28"/>
                <w:lang w:val="vi-VN"/>
              </w:rPr>
              <w:t xml:space="preserve">+ </w:t>
            </w:r>
            <w:r w:rsidRPr="00FD4550">
              <w:rPr>
                <w:spacing w:val="-6"/>
                <w:szCs w:val="28"/>
                <w:lang w:val="vi-VN"/>
              </w:rPr>
              <w:t>Chương 4: Kế hoạch hành động nào phù hợp với tình hình thực tế? (Câu hỏi 3)</w:t>
            </w:r>
          </w:p>
          <w:p w14:paraId="0EA52F95" w14:textId="77777777" w:rsidR="00F91E05" w:rsidRPr="00FD4550" w:rsidRDefault="00F91E05" w:rsidP="00240290">
            <w:pPr>
              <w:tabs>
                <w:tab w:val="num" w:pos="0"/>
              </w:tabs>
              <w:spacing w:after="0" w:line="360" w:lineRule="auto"/>
              <w:ind w:firstLine="720"/>
              <w:jc w:val="both"/>
              <w:rPr>
                <w:szCs w:val="28"/>
                <w:lang w:val="vi-VN"/>
              </w:rPr>
            </w:pPr>
            <w:r w:rsidRPr="00FD4550">
              <w:rPr>
                <w:szCs w:val="28"/>
                <w:lang w:val="vi-VN"/>
              </w:rPr>
              <w:t>+ Chương 5: Chúng ta là ai? (Câu hỏi 4)</w:t>
            </w:r>
          </w:p>
          <w:p w14:paraId="721F1F8C" w14:textId="77777777" w:rsidR="00F91E05" w:rsidRPr="00FD4550" w:rsidRDefault="00F91E05" w:rsidP="00240290">
            <w:pPr>
              <w:tabs>
                <w:tab w:val="num" w:pos="0"/>
              </w:tabs>
              <w:spacing w:after="0" w:line="360" w:lineRule="auto"/>
              <w:ind w:firstLine="720"/>
              <w:jc w:val="both"/>
              <w:rPr>
                <w:szCs w:val="28"/>
                <w:lang w:val="vi-VN"/>
              </w:rPr>
            </w:pPr>
            <w:r w:rsidRPr="00FD4550">
              <w:rPr>
                <w:szCs w:val="28"/>
                <w:lang w:val="vi-VN"/>
              </w:rPr>
              <w:t>+ Chương 6: Liệu có thể sống chung với quyết định này không? (Câu hỏi 5)</w:t>
            </w:r>
          </w:p>
          <w:p w14:paraId="2DC4EA99" w14:textId="77777777" w:rsidR="00F91E05" w:rsidRPr="00FD4550" w:rsidRDefault="00F91E05" w:rsidP="00240290">
            <w:pPr>
              <w:spacing w:after="0" w:line="360" w:lineRule="auto"/>
              <w:ind w:firstLine="720"/>
              <w:jc w:val="both"/>
              <w:rPr>
                <w:szCs w:val="28"/>
                <w:lang w:val="vi-VN"/>
              </w:rPr>
            </w:pPr>
            <w:r w:rsidRPr="00FD4550">
              <w:rPr>
                <w:szCs w:val="28"/>
                <w:lang w:val="vi-VN"/>
              </w:rPr>
              <w:t xml:space="preserve">Cuốn sách "Đằng Sau Một Quyết Định Lớn" của Joseph L. Badaracco tập trung giải quyết một trong những thách thức lớn nhất của các nhà quản lý và lãnh đạo: đưa ra quyết định trong </w:t>
            </w:r>
            <w:r w:rsidRPr="00FD4550">
              <w:rPr>
                <w:b/>
                <w:bCs/>
                <w:szCs w:val="28"/>
                <w:lang w:val="vi-VN"/>
              </w:rPr>
              <w:t>"vùng xám"</w:t>
            </w:r>
            <w:r w:rsidRPr="00FD4550">
              <w:rPr>
                <w:szCs w:val="28"/>
                <w:lang w:val="vi-VN"/>
              </w:rPr>
              <w:t>. "Vùng xám" được định nghĩa là những vấn đề phức tạp, khó khăn, không có câu trả lời rõ ràng, không dễ dàng phán xét đúng hay sai. Đây là nơi mà người quản lý đã phân tích dữ liệu tốt nhất nhưng vẫn còn băn khoăn, đòi hỏi sự phán đoán cá nhân và cả tính nhân văn.</w:t>
            </w:r>
          </w:p>
          <w:p w14:paraId="7668AA53" w14:textId="77777777" w:rsidR="00F91E05" w:rsidRPr="00FD4550" w:rsidRDefault="00F91E05" w:rsidP="00240290">
            <w:pPr>
              <w:spacing w:after="0" w:line="360" w:lineRule="auto"/>
              <w:ind w:firstLine="720"/>
              <w:jc w:val="both"/>
              <w:rPr>
                <w:szCs w:val="28"/>
                <w:lang w:val="vi-VN"/>
              </w:rPr>
            </w:pPr>
            <w:r w:rsidRPr="00FD4550">
              <w:rPr>
                <w:szCs w:val="28"/>
                <w:lang w:val="vi-VN"/>
              </w:rPr>
              <w:t xml:space="preserve">Cuốn sách cung cấp một phương pháp thực tiễn, mạnh mẽ và căn cơ để đối mặt với những vấn đề này. Thay vì đưa ra những quy tắc cứng nhắc, tác giả giới thiệu một bộ công cụ gồm </w:t>
            </w:r>
            <w:r w:rsidRPr="00FD4550">
              <w:rPr>
                <w:b/>
                <w:bCs/>
                <w:szCs w:val="28"/>
                <w:lang w:val="vi-VN"/>
              </w:rPr>
              <w:t>năm câu hỏi cốt lõi</w:t>
            </w:r>
            <w:r w:rsidRPr="00FD4550">
              <w:rPr>
                <w:szCs w:val="28"/>
                <w:lang w:val="vi-VN"/>
              </w:rPr>
              <w:t xml:space="preserve"> đã được kiểm chứng qua thời gian và nhiều nền văn hóa. Những câu hỏi này giúp người đọc mở rộng suy nghĩ, làm sắc sảo hơn những suy xét và đưa ra quan điểm mới lạ.</w:t>
            </w:r>
          </w:p>
          <w:p w14:paraId="172C3124" w14:textId="77777777" w:rsidR="00513F64" w:rsidRDefault="00513F64" w:rsidP="00240290">
            <w:pPr>
              <w:spacing w:after="0" w:line="360" w:lineRule="auto"/>
              <w:ind w:firstLine="720"/>
              <w:jc w:val="both"/>
              <w:rPr>
                <w:rFonts w:eastAsia="Aptos"/>
                <w:b/>
                <w:bCs/>
                <w:lang w:val="vi-VN"/>
              </w:rPr>
            </w:pPr>
          </w:p>
          <w:p w14:paraId="285B1B94" w14:textId="4F76AF34" w:rsidR="00F91E05" w:rsidRPr="00FD4550" w:rsidRDefault="00C348DB" w:rsidP="00240290">
            <w:pPr>
              <w:spacing w:after="0" w:line="360" w:lineRule="auto"/>
              <w:ind w:firstLine="720"/>
              <w:jc w:val="both"/>
              <w:rPr>
                <w:rFonts w:eastAsia="Aptos"/>
                <w:b/>
                <w:bCs/>
                <w:lang w:val="vi-VN"/>
              </w:rPr>
            </w:pPr>
            <w:r w:rsidRPr="00FD4550">
              <w:rPr>
                <w:rFonts w:eastAsia="Aptos"/>
                <w:b/>
                <w:bCs/>
                <w:lang w:val="vi-VN"/>
              </w:rPr>
              <w:t>2</w:t>
            </w:r>
            <w:r w:rsidR="00F91E05" w:rsidRPr="00EA0EA2">
              <w:rPr>
                <w:rFonts w:eastAsia="Aptos"/>
                <w:bCs/>
                <w:lang w:val="vi-VN"/>
              </w:rPr>
              <w:t xml:space="preserve">. </w:t>
            </w:r>
            <w:r w:rsidR="00CF1325" w:rsidRPr="00FD4550">
              <w:rPr>
                <w:rFonts w:eastAsia="Aptos"/>
                <w:b/>
                <w:bCs/>
                <w:lang w:val="vi-VN"/>
              </w:rPr>
              <w:t>L</w:t>
            </w:r>
            <w:r w:rsidR="00F91E05" w:rsidRPr="00EA0EA2">
              <w:rPr>
                <w:rFonts w:eastAsia="Aptos"/>
                <w:b/>
                <w:bCs/>
                <w:lang w:val="vi-VN"/>
              </w:rPr>
              <w:t xml:space="preserve">ý do chọn </w:t>
            </w:r>
            <w:r w:rsidR="00F24D72" w:rsidRPr="00FD4550">
              <w:rPr>
                <w:rFonts w:eastAsia="Aptos"/>
                <w:b/>
                <w:bCs/>
                <w:lang w:val="vi-VN"/>
              </w:rPr>
              <w:t>cuốn sách</w:t>
            </w:r>
            <w:r w:rsidR="00CF1325" w:rsidRPr="00FD4550">
              <w:rPr>
                <w:rFonts w:eastAsia="Aptos"/>
                <w:b/>
                <w:bCs/>
                <w:lang w:val="vi-VN"/>
              </w:rPr>
              <w:t xml:space="preserve"> để giới thiệu</w:t>
            </w:r>
          </w:p>
          <w:p w14:paraId="463D70A2" w14:textId="43508A45" w:rsidR="002416EE" w:rsidRPr="00CF1325" w:rsidRDefault="002416EE" w:rsidP="002416EE">
            <w:pPr>
              <w:spacing w:after="0" w:line="360" w:lineRule="auto"/>
              <w:ind w:firstLine="720"/>
              <w:jc w:val="both"/>
              <w:rPr>
                <w:szCs w:val="28"/>
                <w:lang w:val="vi-VN"/>
              </w:rPr>
            </w:pPr>
            <w:r w:rsidRPr="00CF1325">
              <w:rPr>
                <w:szCs w:val="28"/>
                <w:lang w:val="vi-VN"/>
              </w:rPr>
              <w:t>Việc giới thiệu cuốn sách này là một</w:t>
            </w:r>
            <w:r w:rsidR="008A0F82" w:rsidRPr="00CF1325">
              <w:rPr>
                <w:szCs w:val="28"/>
                <w:lang w:val="vi-VN"/>
              </w:rPr>
              <w:t xml:space="preserve"> cách thức </w:t>
            </w:r>
            <w:r w:rsidRPr="00CF1325">
              <w:rPr>
                <w:szCs w:val="28"/>
                <w:lang w:val="vi-VN"/>
              </w:rPr>
              <w:t xml:space="preserve">để phát triển văn hóa đọc tại </w:t>
            </w:r>
            <w:r w:rsidR="00B81417" w:rsidRPr="00CF1325">
              <w:rPr>
                <w:szCs w:val="28"/>
                <w:lang w:val="vi-VN"/>
              </w:rPr>
              <w:t>H</w:t>
            </w:r>
            <w:r w:rsidRPr="00CF1325">
              <w:rPr>
                <w:szCs w:val="28"/>
                <w:lang w:val="vi-VN"/>
              </w:rPr>
              <w:t>ọc viện. Nội dung của cuốn sách mang tính thực tiễn cao, tập trung vào những tình huống "vùng xám" mà bất kỳ người lãnh đạo nào cũng có thể gặp phải. Thay vì đi sâu vào các lý thuyết hàn lâm khô khan, cuốn sách đưa ra những câu hỏi mang tính gợi mở, kích thích tư duy và sự tranh luận. Điều này tạo sự hấp dẫn, khuyến khích người nghe giới thiệu chủ động tìm tòi, suy ngẫm và trao đổi với nhau, biến việc đọc sách từ một nhiệm vụ thành một trải nghiệm học hỏi sống động.</w:t>
            </w:r>
          </w:p>
          <w:p w14:paraId="3E16DC3B" w14:textId="3AF94D05" w:rsidR="002416EE" w:rsidRPr="00CF1325" w:rsidRDefault="002416EE" w:rsidP="002416EE">
            <w:pPr>
              <w:spacing w:after="0" w:line="360" w:lineRule="auto"/>
              <w:ind w:firstLine="720"/>
              <w:jc w:val="both"/>
              <w:rPr>
                <w:szCs w:val="28"/>
                <w:lang w:val="vi-VN"/>
              </w:rPr>
            </w:pPr>
            <w:r w:rsidRPr="00CF1325">
              <w:rPr>
                <w:szCs w:val="28"/>
                <w:lang w:val="vi-VN"/>
              </w:rPr>
              <w:t xml:space="preserve">Cuốn sách có thể phục vụ trực tiếp cho công tác giảng dạy và nghiên cứu khoa học. </w:t>
            </w:r>
            <w:r w:rsidR="00F24D72" w:rsidRPr="00F24D72">
              <w:rPr>
                <w:szCs w:val="28"/>
                <w:lang w:val="vi-VN"/>
              </w:rPr>
              <w:t>0</w:t>
            </w:r>
            <w:r w:rsidRPr="00CF1325">
              <w:rPr>
                <w:szCs w:val="28"/>
                <w:lang w:val="vi-VN"/>
              </w:rPr>
              <w:t>5 câu hỏi cốt lõi của Badaracco cung cấp một công cụ tư duy mới mẻ, bổ sung cho cho các chuyên đề của môn khoa học lãnh đạo, đặc biệt là chuyên đề 3 ra quyết định lãnh đạo. Giảng viên có thể sử dụng các tình huống trong cuốn sách này để xây dựng các tình huống giả định, bài tập nhóm, hoặc các buổi thảo luận chuyên sâu, giúp học viên rèn luyện khả năng phán đoán và đưa ra các quyết định có trách nhiệm. Về mặt nghiên cứu khoa học, cuốn sách là một nguồn tài liệu tham khảo giá trị cho các đề tài về đạo đức công vụ, ra quyết định chính sách, và văn hóa lãnh đạo trong bối cảnh Việt Nam.</w:t>
            </w:r>
          </w:p>
          <w:p w14:paraId="0E0B940F" w14:textId="14B64D0A" w:rsidR="002416EE" w:rsidRPr="00CF1325" w:rsidRDefault="004F4FDC" w:rsidP="002416EE">
            <w:pPr>
              <w:spacing w:after="0" w:line="360" w:lineRule="auto"/>
              <w:ind w:firstLine="720"/>
              <w:jc w:val="both"/>
              <w:rPr>
                <w:szCs w:val="28"/>
                <w:lang w:val="vi-VN"/>
              </w:rPr>
            </w:pPr>
            <w:r w:rsidRPr="00CF1325">
              <w:rPr>
                <w:szCs w:val="28"/>
                <w:lang w:val="vi-VN"/>
              </w:rPr>
              <w:t>C</w:t>
            </w:r>
            <w:r w:rsidR="002416EE" w:rsidRPr="00CF1325">
              <w:rPr>
                <w:szCs w:val="28"/>
                <w:lang w:val="vi-VN"/>
              </w:rPr>
              <w:t>uốn sách giúp vận dụng vào giải quyết các vấn đề trong thực tiễn cho cá nhân và đơn vị. 5 câu hỏi trong sách giúp mỗi cán bộ, đảng viên tự rèn luyện khả năng đối diện với những vấn đề phức tạp một cách tỉnh táo và khôn ngoan. Khi mỗi cá nhân có một khung tư duy rõ ràng để giải quyết các mâu thuẫn giữa lý tưởng và thực tế, giữa lợi ích cá nhân và lợi ích tập thể, chất lượng ra quyết định tổng thể của đơn vị sẽ được nâng cao. Điều này không chỉ giúp đơn vị hoạt động hiệu quả hơn, mà còn góp phần xây dựng một nền văn hóa làm việc minh bạch, chính trực, và có khả năng ứng phó với mọi thách thức.</w:t>
            </w:r>
          </w:p>
          <w:p w14:paraId="4A0DF07E" w14:textId="65F9CD70" w:rsidR="00F91E05" w:rsidRPr="00F24D72" w:rsidRDefault="00F91E05" w:rsidP="00240290">
            <w:pPr>
              <w:spacing w:after="0" w:line="360" w:lineRule="auto"/>
              <w:ind w:firstLine="720"/>
              <w:jc w:val="both"/>
              <w:rPr>
                <w:rFonts w:eastAsia="Aptos"/>
                <w:b/>
                <w:bCs/>
                <w:lang w:val="vi-VN"/>
              </w:rPr>
            </w:pPr>
            <w:r w:rsidRPr="00EA0EA2">
              <w:rPr>
                <w:rFonts w:eastAsia="Aptos"/>
                <w:bCs/>
                <w:lang w:val="vi-VN"/>
              </w:rPr>
              <w:t xml:space="preserve"> </w:t>
            </w:r>
            <w:r w:rsidR="00C27714" w:rsidRPr="00FD4550">
              <w:rPr>
                <w:rFonts w:eastAsia="Aptos"/>
                <w:b/>
                <w:bCs/>
                <w:lang w:val="vi-VN"/>
              </w:rPr>
              <w:t>3</w:t>
            </w:r>
            <w:r w:rsidRPr="00EA0EA2">
              <w:rPr>
                <w:rFonts w:eastAsia="Aptos"/>
                <w:b/>
                <w:bCs/>
                <w:lang w:val="vi-VN"/>
              </w:rPr>
              <w:t xml:space="preserve">. </w:t>
            </w:r>
            <w:r w:rsidR="00F24D72" w:rsidRPr="00F24D72">
              <w:rPr>
                <w:rFonts w:eastAsia="Aptos"/>
                <w:b/>
                <w:bCs/>
                <w:lang w:val="vi-VN"/>
              </w:rPr>
              <w:t>Nội dung của cuốn sách</w:t>
            </w:r>
          </w:p>
          <w:p w14:paraId="2BFEA728" w14:textId="77777777" w:rsidR="00F91E05" w:rsidRPr="003A41D5" w:rsidRDefault="00F91E05" w:rsidP="00240290">
            <w:pPr>
              <w:spacing w:after="0" w:line="360" w:lineRule="auto"/>
              <w:ind w:firstLine="720"/>
              <w:jc w:val="both"/>
              <w:rPr>
                <w:rFonts w:eastAsia="Aptos"/>
                <w:bCs/>
                <w:lang w:val="vi-VN"/>
              </w:rPr>
            </w:pPr>
            <w:r w:rsidRPr="00EA0EA2">
              <w:rPr>
                <w:rFonts w:eastAsia="Aptos"/>
                <w:b/>
                <w:i/>
                <w:iCs/>
                <w:lang w:val="vi-VN"/>
              </w:rPr>
              <w:t xml:space="preserve">3.1. Nội dung cốt lõi của </w:t>
            </w:r>
            <w:r w:rsidRPr="003A41D5">
              <w:rPr>
                <w:rFonts w:eastAsia="Aptos"/>
                <w:b/>
                <w:i/>
                <w:iCs/>
                <w:lang w:val="vi-VN"/>
              </w:rPr>
              <w:t>sản phẩm khoa học</w:t>
            </w:r>
          </w:p>
          <w:p w14:paraId="635F6625" w14:textId="0C3A332E" w:rsidR="00F91E05" w:rsidRPr="00C348DB" w:rsidRDefault="00C27714" w:rsidP="00240290">
            <w:pPr>
              <w:spacing w:after="0" w:line="360" w:lineRule="auto"/>
              <w:ind w:firstLine="720"/>
              <w:jc w:val="both"/>
              <w:rPr>
                <w:rFonts w:eastAsia="Aptos"/>
                <w:bCs/>
                <w:i/>
                <w:iCs/>
                <w:lang w:val="vi-VN"/>
              </w:rPr>
            </w:pPr>
            <w:r w:rsidRPr="00C27714">
              <w:rPr>
                <w:rFonts w:eastAsia="Aptos"/>
                <w:bCs/>
                <w:i/>
                <w:iCs/>
                <w:lang w:val="vi-VN"/>
              </w:rPr>
              <w:t>-</w:t>
            </w:r>
            <w:r w:rsidR="00F91E05" w:rsidRPr="00C348DB">
              <w:rPr>
                <w:rFonts w:eastAsia="Aptos"/>
                <w:bCs/>
                <w:i/>
                <w:iCs/>
                <w:lang w:val="vi-VN"/>
              </w:rPr>
              <w:t xml:space="preserve"> Nội dung 1: </w:t>
            </w:r>
            <w:r w:rsidR="00F91E05" w:rsidRPr="00C27714">
              <w:rPr>
                <w:rFonts w:eastAsia="Aptos"/>
                <w:bCs/>
                <w:lang w:val="vi-VN"/>
              </w:rPr>
              <w:t>Khái niệm "vùng xám" trong lãnh đạo</w:t>
            </w:r>
          </w:p>
          <w:p w14:paraId="48313386" w14:textId="1565DDFD" w:rsidR="00EE73BF" w:rsidRDefault="00C27714" w:rsidP="00EE73BF">
            <w:pPr>
              <w:spacing w:after="0" w:line="360" w:lineRule="auto"/>
              <w:ind w:firstLine="720"/>
              <w:jc w:val="both"/>
              <w:rPr>
                <w:rFonts w:eastAsia="Aptos"/>
                <w:lang w:val="vi-VN"/>
              </w:rPr>
            </w:pPr>
            <w:r w:rsidRPr="00FD4550">
              <w:rPr>
                <w:rFonts w:eastAsia="Aptos"/>
                <w:lang w:val="vi-VN"/>
              </w:rPr>
              <w:t>+</w:t>
            </w:r>
            <w:r w:rsidR="00EE73BF" w:rsidRPr="00CF1325">
              <w:rPr>
                <w:rFonts w:eastAsia="Aptos"/>
                <w:lang w:val="vi-VN"/>
              </w:rPr>
              <w:t xml:space="preserve"> Khái niệm "vùng xám"</w:t>
            </w:r>
          </w:p>
          <w:p w14:paraId="0001F753" w14:textId="77777777" w:rsidR="00513F64" w:rsidRPr="00CF1325" w:rsidRDefault="00513F64" w:rsidP="00EE73BF">
            <w:pPr>
              <w:spacing w:after="0" w:line="360" w:lineRule="auto"/>
              <w:ind w:firstLine="720"/>
              <w:jc w:val="both"/>
              <w:rPr>
                <w:rFonts w:eastAsia="Aptos"/>
                <w:lang w:val="vi-VN"/>
              </w:rPr>
            </w:pPr>
          </w:p>
          <w:p w14:paraId="229275E5" w14:textId="549784DE" w:rsidR="00EE73BF" w:rsidRPr="00CF1325" w:rsidRDefault="00EE73BF" w:rsidP="00EE73BF">
            <w:pPr>
              <w:spacing w:after="0" w:line="360" w:lineRule="auto"/>
              <w:ind w:firstLine="720"/>
              <w:jc w:val="both"/>
              <w:rPr>
                <w:rFonts w:eastAsia="Aptos"/>
                <w:lang w:val="vi-VN"/>
              </w:rPr>
            </w:pPr>
            <w:r w:rsidRPr="00CF1325">
              <w:rPr>
                <w:rFonts w:eastAsia="Aptos"/>
                <w:lang w:val="vi-VN"/>
              </w:rPr>
              <w:t xml:space="preserve">"Vùng xám" (the gray zone) được định nghĩa là </w:t>
            </w:r>
            <w:r w:rsidR="005A540B" w:rsidRPr="00CF1325">
              <w:rPr>
                <w:rFonts w:eastAsia="Aptos"/>
                <w:lang w:val="vi-VN"/>
              </w:rPr>
              <w:t xml:space="preserve">những vấn đề phức tạp và khó khan mà các nhà quản lý phải đối mặt. Vùng xám là nơi không chỉ có màu trắng hoặc màu đen, là nơi không dễ dàng phán xét đúng sai. Vùng xám là </w:t>
            </w:r>
            <w:r w:rsidRPr="00CF1325">
              <w:rPr>
                <w:rFonts w:eastAsia="Aptos"/>
                <w:lang w:val="vi-VN"/>
              </w:rPr>
              <w:t>một phạm trù quản lý chứa đựng các vấn đề phức tạp và đa chiều, nơi mà việc áp dụng các quy tắc, dữ liệu hoặc chuẩn mực đạo đức thông thường không thể đưa ra một câu trả lời duy nhất và rõ ràng. Khác với các tình huống "đúng" hay "sai" mang tính lưỡng phân, các vấn đề trong vùng xám tồn tại ở một trạng thái mập mờ, yêu cầu nhà lãnh đạo phải đưa ra quyết định dựa trên sự phán xét cá nhân, kinh nghiệm và trí tuệ cảm xúc, vượt lên trên khuôn khổ của các phân tích logic đơn thuần.</w:t>
            </w:r>
          </w:p>
          <w:p w14:paraId="0A3114C2" w14:textId="17FD2E45" w:rsidR="00EE73BF" w:rsidRPr="00CF1325" w:rsidRDefault="00C27714" w:rsidP="00EE73BF">
            <w:pPr>
              <w:spacing w:after="0" w:line="360" w:lineRule="auto"/>
              <w:ind w:firstLine="720"/>
              <w:jc w:val="both"/>
              <w:rPr>
                <w:rFonts w:eastAsia="Aptos"/>
                <w:lang w:val="vi-VN"/>
              </w:rPr>
            </w:pPr>
            <w:r w:rsidRPr="00C27714">
              <w:rPr>
                <w:rFonts w:eastAsia="Aptos"/>
                <w:lang w:val="vi-VN"/>
              </w:rPr>
              <w:t>+</w:t>
            </w:r>
            <w:r w:rsidR="00EE73BF" w:rsidRPr="00CF1325">
              <w:rPr>
                <w:rFonts w:eastAsia="Aptos"/>
                <w:lang w:val="vi-VN"/>
              </w:rPr>
              <w:t xml:space="preserve"> Đặc điểm của các vấn đề trong "vùng xám"</w:t>
            </w:r>
          </w:p>
          <w:p w14:paraId="17F60037" w14:textId="77777777" w:rsidR="00EE73BF" w:rsidRPr="00CF1325" w:rsidRDefault="00EE73BF" w:rsidP="00EE73BF">
            <w:pPr>
              <w:spacing w:after="0" w:line="360" w:lineRule="auto"/>
              <w:ind w:firstLine="720"/>
              <w:jc w:val="both"/>
              <w:rPr>
                <w:rFonts w:eastAsia="Aptos"/>
                <w:lang w:val="vi-VN"/>
              </w:rPr>
            </w:pPr>
            <w:r w:rsidRPr="00CF1325">
              <w:rPr>
                <w:rFonts w:eastAsia="Aptos"/>
                <w:lang w:val="vi-VN"/>
              </w:rPr>
              <w:t>Các vấn đề thuộc "vùng xám" thường có những đặc điểm sau:</w:t>
            </w:r>
          </w:p>
          <w:p w14:paraId="5372F820" w14:textId="77777777" w:rsidR="00EE73BF" w:rsidRPr="00C348DB" w:rsidRDefault="00EE73BF" w:rsidP="00EE73BF">
            <w:pPr>
              <w:spacing w:after="0" w:line="360" w:lineRule="auto"/>
              <w:ind w:firstLine="720"/>
              <w:jc w:val="both"/>
              <w:rPr>
                <w:rFonts w:eastAsia="Aptos"/>
                <w:spacing w:val="-6"/>
                <w:lang w:val="vi-VN"/>
              </w:rPr>
            </w:pPr>
            <w:r w:rsidRPr="00CF1325">
              <w:rPr>
                <w:rFonts w:eastAsia="Aptos"/>
                <w:lang w:val="vi-VN"/>
              </w:rPr>
              <w:t xml:space="preserve">Tính thiếu hụt thông tin: Dù đã thu thập và phân tích các dữ liệu có sẵn, nhà lãnh đạo vẫn cảm thấy thiếu cơ sở vững chắc để đi đến một quyết định tối ưu. Các </w:t>
            </w:r>
            <w:r w:rsidRPr="00C348DB">
              <w:rPr>
                <w:rFonts w:eastAsia="Aptos"/>
                <w:spacing w:val="-6"/>
                <w:lang w:val="vi-VN"/>
              </w:rPr>
              <w:t>thông tin có thể không đầy đủ, mâu thuẫn hoặc không thể lượng hóa một cách chính xác.</w:t>
            </w:r>
          </w:p>
          <w:p w14:paraId="7CA5BBAA" w14:textId="77777777" w:rsidR="00EE73BF" w:rsidRPr="00CF1325" w:rsidRDefault="00EE73BF" w:rsidP="00EE73BF">
            <w:pPr>
              <w:spacing w:after="0" w:line="360" w:lineRule="auto"/>
              <w:ind w:firstLine="720"/>
              <w:jc w:val="both"/>
              <w:rPr>
                <w:rFonts w:eastAsia="Aptos"/>
                <w:lang w:val="vi-VN"/>
              </w:rPr>
            </w:pPr>
            <w:r w:rsidRPr="00CF1325">
              <w:rPr>
                <w:rFonts w:eastAsia="Aptos"/>
                <w:lang w:val="vi-VN"/>
              </w:rPr>
              <w:t>Tính chất đa tầng: Vấn đề không chỉ liên quan đến một khía cạnh duy nhất (ví dụ: tài chính, nhân sự, pháp lý) mà đan xen nhiều yếu tố, gây ra sự hỗn loạn và khó khăn trong việc xác định nguyên nhân cốt lõi và hệ quả.</w:t>
            </w:r>
          </w:p>
          <w:p w14:paraId="7D1D5301" w14:textId="557C3736" w:rsidR="00EE73BF" w:rsidRPr="00CF1325" w:rsidRDefault="00C77BD6" w:rsidP="00EE73BF">
            <w:pPr>
              <w:spacing w:after="0" w:line="360" w:lineRule="auto"/>
              <w:ind w:firstLine="720"/>
              <w:jc w:val="both"/>
              <w:rPr>
                <w:rFonts w:eastAsia="Aptos"/>
                <w:lang w:val="vi-VN"/>
              </w:rPr>
            </w:pPr>
            <w:r w:rsidRPr="00CF1325">
              <w:rPr>
                <w:rFonts w:eastAsia="Aptos"/>
                <w:lang w:val="vi-VN"/>
              </w:rPr>
              <w:t>Có tính r</w:t>
            </w:r>
            <w:r w:rsidR="00EE73BF" w:rsidRPr="00CF1325">
              <w:rPr>
                <w:rFonts w:eastAsia="Aptos"/>
                <w:lang w:val="vi-VN"/>
              </w:rPr>
              <w:t>ủi ro cao: Quyết định được đưa ra trong vùng xám thường tiềm ẩn những rủi ro khó lường, có thể gây ảnh hưởng nghiêm trọng đến tổ chức, các bên liên quan, hoặc danh tiếng cá nhân của nhà lãnh đạo.</w:t>
            </w:r>
          </w:p>
          <w:p w14:paraId="69063D14" w14:textId="5486F1AF" w:rsidR="00EE73BF" w:rsidRPr="00CF1325" w:rsidRDefault="00C64ACD" w:rsidP="00EE73BF">
            <w:pPr>
              <w:spacing w:after="0" w:line="360" w:lineRule="auto"/>
              <w:ind w:firstLine="720"/>
              <w:jc w:val="both"/>
              <w:rPr>
                <w:rFonts w:eastAsia="Aptos"/>
                <w:lang w:val="vi-VN"/>
              </w:rPr>
            </w:pPr>
            <w:r w:rsidRPr="00CF1325">
              <w:rPr>
                <w:rFonts w:eastAsia="Aptos"/>
                <w:lang w:val="vi-VN"/>
              </w:rPr>
              <w:t>Liên quan đến y</w:t>
            </w:r>
            <w:r w:rsidR="00EE73BF" w:rsidRPr="00CF1325">
              <w:rPr>
                <w:rFonts w:eastAsia="Aptos"/>
                <w:lang w:val="vi-VN"/>
              </w:rPr>
              <w:t>ếu tố con người và đạo đức: Các vấn đề này thường chạm đến những giá trị cốt lõi và nguyên tắc đạo đức, buộc nhà lãnh đạo phải cân nhắc giữa lợi ích kinh doanh và các khía cạnh nhân văn, đạo đức.</w:t>
            </w:r>
          </w:p>
          <w:p w14:paraId="62BA60A5" w14:textId="714DFF92" w:rsidR="00EE73BF" w:rsidRPr="00CF1325" w:rsidRDefault="00C27714" w:rsidP="00EE73BF">
            <w:pPr>
              <w:spacing w:after="0" w:line="360" w:lineRule="auto"/>
              <w:ind w:firstLine="720"/>
              <w:jc w:val="both"/>
              <w:rPr>
                <w:rFonts w:eastAsia="Aptos"/>
                <w:lang w:val="vi-VN"/>
              </w:rPr>
            </w:pPr>
            <w:r w:rsidRPr="00C27714">
              <w:rPr>
                <w:rFonts w:eastAsia="Aptos"/>
                <w:lang w:val="vi-VN"/>
              </w:rPr>
              <w:t>+</w:t>
            </w:r>
            <w:r w:rsidR="00EE73BF" w:rsidRPr="00CF1325">
              <w:rPr>
                <w:rFonts w:eastAsia="Aptos"/>
                <w:lang w:val="vi-VN"/>
              </w:rPr>
              <w:t xml:space="preserve"> Vai trò của nhà lãnh đạo trong "vùng xám"</w:t>
            </w:r>
          </w:p>
          <w:p w14:paraId="231A84B7" w14:textId="77777777" w:rsidR="00EE73BF" w:rsidRPr="00CF1325" w:rsidRDefault="00EE73BF" w:rsidP="00F3554C">
            <w:pPr>
              <w:spacing w:after="0" w:line="360" w:lineRule="auto"/>
              <w:ind w:firstLine="720"/>
              <w:jc w:val="both"/>
              <w:rPr>
                <w:rFonts w:eastAsia="Aptos"/>
                <w:lang w:val="vi-VN"/>
              </w:rPr>
            </w:pPr>
            <w:r w:rsidRPr="00CF1325">
              <w:rPr>
                <w:rFonts w:eastAsia="Aptos"/>
                <w:lang w:val="vi-VN"/>
              </w:rPr>
              <w:t>Đối mặt với "vùng xám" không chỉ là một thách thức mà còn là thước đo năng lực lãnh đạo. Trong những tình huống này, nhà lãnh đạo cần:</w:t>
            </w:r>
          </w:p>
          <w:p w14:paraId="4B62341A" w14:textId="6679D868" w:rsidR="00EE73BF" w:rsidRDefault="00EE73BF" w:rsidP="00F3554C">
            <w:pPr>
              <w:spacing w:after="0" w:line="360" w:lineRule="auto"/>
              <w:ind w:firstLine="720"/>
              <w:jc w:val="both"/>
              <w:rPr>
                <w:rFonts w:eastAsia="Aptos"/>
                <w:lang w:val="vi-VN"/>
              </w:rPr>
            </w:pPr>
            <w:r w:rsidRPr="00CF1325">
              <w:rPr>
                <w:rFonts w:eastAsia="Aptos"/>
                <w:lang w:val="vi-VN"/>
              </w:rPr>
              <w:t>Vượt qua giới hạn của phân tích: Nhận thức rằng các công cụ phân tích và dữ liệu không phải lúc nào cũng là giải pháp. Quyết định cuối cùng đòi hỏi sự tổng</w:t>
            </w:r>
            <w:r w:rsidR="00F3554C" w:rsidRPr="00CF1325">
              <w:rPr>
                <w:rFonts w:eastAsia="Aptos"/>
                <w:lang w:val="vi-VN"/>
              </w:rPr>
              <w:t xml:space="preserve"> </w:t>
            </w:r>
            <w:r w:rsidRPr="00CF1325">
              <w:rPr>
                <w:rFonts w:eastAsia="Aptos"/>
                <w:lang w:val="vi-VN"/>
              </w:rPr>
              <w:t>hợp của trí tuệ, kinh nghiệm, cảm xúc và trực giác cá nhân.</w:t>
            </w:r>
          </w:p>
          <w:p w14:paraId="6B7002E5" w14:textId="77777777" w:rsidR="00513F64" w:rsidRPr="00CF1325" w:rsidRDefault="00513F64" w:rsidP="00F3554C">
            <w:pPr>
              <w:spacing w:after="0" w:line="360" w:lineRule="auto"/>
              <w:ind w:firstLine="720"/>
              <w:jc w:val="both"/>
              <w:rPr>
                <w:rFonts w:eastAsia="Aptos"/>
                <w:lang w:val="vi-VN"/>
              </w:rPr>
            </w:pPr>
          </w:p>
          <w:p w14:paraId="11759833" w14:textId="77777777" w:rsidR="00EE73BF" w:rsidRPr="00CF1325" w:rsidRDefault="00EE73BF" w:rsidP="00F3554C">
            <w:pPr>
              <w:spacing w:after="0" w:line="360" w:lineRule="auto"/>
              <w:ind w:firstLine="720"/>
              <w:jc w:val="both"/>
              <w:rPr>
                <w:rFonts w:eastAsia="Aptos"/>
                <w:lang w:val="vi-VN"/>
              </w:rPr>
            </w:pPr>
            <w:r w:rsidRPr="00CF1325">
              <w:rPr>
                <w:rFonts w:eastAsia="Aptos"/>
                <w:lang w:val="vi-VN"/>
              </w:rPr>
              <w:t>Đưa ra phán xét: Thể hiện khả năng phán xét độc lập và sâu sắc, dựa trên sự hiểu biết toàn diện về bối cảnh, con người và những giá trị cốt lõi. Đây là năng lực riêng có của nhà lãnh đạo, không thể được thay thế bởi bất kỳ công nghệ hay quy trình nào.</w:t>
            </w:r>
          </w:p>
          <w:p w14:paraId="675C8C54" w14:textId="77777777" w:rsidR="00EE73BF" w:rsidRPr="00CF1325" w:rsidRDefault="00EE73BF" w:rsidP="00F3554C">
            <w:pPr>
              <w:spacing w:after="0" w:line="360" w:lineRule="auto"/>
              <w:ind w:firstLine="720"/>
              <w:jc w:val="both"/>
              <w:rPr>
                <w:rFonts w:eastAsia="Aptos"/>
                <w:lang w:val="vi-VN"/>
              </w:rPr>
            </w:pPr>
            <w:r w:rsidRPr="00CF1325">
              <w:rPr>
                <w:rFonts w:eastAsia="Aptos"/>
                <w:lang w:val="vi-VN"/>
              </w:rPr>
              <w:t>Chấp nhận trách nhiệm: Sẵn sàng đối mặt với những hệ quả của quyết định, ngay cả khi nó không hoàn hảo. Việc đưa ra quyết định trong vùng xám thể hiện sự dũng cảm và trách nhiệm cao cả của người đứng đầu.</w:t>
            </w:r>
          </w:p>
          <w:p w14:paraId="56C2112B" w14:textId="289718CD" w:rsidR="00F07522" w:rsidRPr="00C27714" w:rsidRDefault="00F91E05" w:rsidP="00F07522">
            <w:pPr>
              <w:spacing w:after="0" w:line="360" w:lineRule="auto"/>
              <w:ind w:firstLine="720"/>
              <w:jc w:val="both"/>
              <w:rPr>
                <w:rFonts w:eastAsia="Aptos"/>
                <w:bCs/>
                <w:lang w:val="vi-VN"/>
              </w:rPr>
            </w:pPr>
            <w:r w:rsidRPr="00C348DB">
              <w:rPr>
                <w:rFonts w:eastAsia="Aptos"/>
                <w:bCs/>
                <w:i/>
                <w:iCs/>
                <w:lang w:val="vi-VN"/>
              </w:rPr>
              <w:t xml:space="preserve">- Nội dung 2: </w:t>
            </w:r>
            <w:r w:rsidRPr="00C27714">
              <w:rPr>
                <w:rFonts w:eastAsia="Aptos"/>
                <w:bCs/>
                <w:lang w:val="vi-VN"/>
              </w:rPr>
              <w:t>Phương pháp ra quyết định nhân văn. Tác giả đề xuất một phương pháp tiếp cận thực tiễn, trong đó nhà quản lý không chỉ sử dụng tư duy logic mà còn phải ra quyết định bằng "cái tâm của một con người". Quyết định được đưa ra dựa trên sự phán xét cá nhân, kết hợp giữa trí tuệ, kinh nghiệm và chiều sâu nhận thức.</w:t>
            </w:r>
            <w:r w:rsidR="00F07522" w:rsidRPr="00C27714">
              <w:rPr>
                <w:rFonts w:eastAsia="Aptos"/>
                <w:bCs/>
                <w:lang w:val="vi-VN"/>
              </w:rPr>
              <w:t xml:space="preserve"> </w:t>
            </w:r>
            <w:r w:rsidR="00F07522" w:rsidRPr="00C27714">
              <w:rPr>
                <w:rFonts w:eastAsia="Aptos"/>
                <w:lang w:val="vi-VN"/>
              </w:rPr>
              <w:t>Phương pháp ra quyết định nhân văn"</w:t>
            </w:r>
            <w:r w:rsidR="00F07522" w:rsidRPr="00C27714">
              <w:rPr>
                <w:rFonts w:eastAsia="Aptos"/>
                <w:bCs/>
                <w:lang w:val="vi-VN"/>
              </w:rPr>
              <w:t xml:space="preserve"> thông qua triết lý giải quyết vấn đề bằng cách tiếp cận của một nhà quản lý nhưng với "cái tâm của một con người".</w:t>
            </w:r>
          </w:p>
          <w:p w14:paraId="6A881814" w14:textId="75E6145A" w:rsidR="00F07522" w:rsidRPr="00CF1325" w:rsidRDefault="00F07522" w:rsidP="00F07522">
            <w:pPr>
              <w:spacing w:after="0" w:line="360" w:lineRule="auto"/>
              <w:ind w:firstLine="720"/>
              <w:jc w:val="both"/>
              <w:rPr>
                <w:rFonts w:eastAsia="Aptos"/>
                <w:bCs/>
                <w:lang w:val="vi-VN"/>
              </w:rPr>
            </w:pPr>
            <w:r w:rsidRPr="00CF1325">
              <w:rPr>
                <w:rFonts w:eastAsia="Aptos"/>
                <w:lang w:val="vi-VN"/>
              </w:rPr>
              <w:t xml:space="preserve">Thứ nhất, tiếp cận vấn đề từ góc nhìn quản lý. </w:t>
            </w:r>
            <w:r w:rsidRPr="00CF1325">
              <w:rPr>
                <w:rFonts w:eastAsia="Aptos"/>
                <w:bCs/>
                <w:lang w:val="vi-VN"/>
              </w:rPr>
              <w:t>Đây là bước ban đầu, yêu cầu nhà quản lý phải làm việc với những người khác để thu thập thông tin chính xác, phân tích dữ liệu một cách đầy đủ và nghiêm túc, sau đó tìm kiếm các giải pháp thực tế cho vấn đề.</w:t>
            </w:r>
          </w:p>
          <w:p w14:paraId="6DC73DF0" w14:textId="77777777" w:rsidR="00513F64" w:rsidRDefault="00F07522" w:rsidP="00513F64">
            <w:pPr>
              <w:spacing w:after="0" w:line="360" w:lineRule="auto"/>
              <w:ind w:firstLine="720"/>
              <w:jc w:val="both"/>
              <w:rPr>
                <w:rFonts w:eastAsia="Aptos"/>
                <w:bCs/>
                <w:spacing w:val="-10"/>
                <w:lang w:val="vi-VN"/>
              </w:rPr>
            </w:pPr>
            <w:r w:rsidRPr="00CF1325">
              <w:rPr>
                <w:rFonts w:eastAsia="Aptos"/>
                <w:lang w:val="vi-VN"/>
              </w:rPr>
              <w:t>Thứ hai, giải quyết vấn đề bằng cái tâm của một con người. Tác</w:t>
            </w:r>
            <w:r w:rsidRPr="00CF1325">
              <w:rPr>
                <w:rFonts w:eastAsia="Aptos"/>
                <w:bCs/>
                <w:lang w:val="vi-VN"/>
              </w:rPr>
              <w:t xml:space="preserve"> giả cho rằng việc chỉ phân tích dữ liệu là chưa đủ. Để đưa ra một quyết định nhân văn, nhà quản lý cần lùi lại một bước và sử dụng chính phán xét cá nhân của mình. Phán xét này bao gồm trí tuệ, cảm xúc, kinh nghiệm sống, trí tưởng tượng và sự nhận thức sâu sắc về những điều thật sự quan trọng trong công việc và cuộc sống. Giải quyết vấn đề bằng cái tâm của một con người là bước đi sau cùng và quan trọng nhất sau khi đã phân tích đầy đủ các dữ liệu và thông tin. Để đưa ra quyết định bằng cái tâm của con người nhà quản lý cần vượt lên trên phân tích thuần túy. Không chỉ dựa vào các con số, dữ liệu hay phân tích logic, phương pháp này đòi hỏi nhà quản lý phải lùi lại một bước để sử dụng </w:t>
            </w:r>
            <w:r w:rsidRPr="00CF1325">
              <w:rPr>
                <w:rFonts w:eastAsia="Aptos"/>
                <w:lang w:val="vi-VN"/>
              </w:rPr>
              <w:t>phán xét cá nhân</w:t>
            </w:r>
            <w:r w:rsidRPr="00CF1325">
              <w:rPr>
                <w:rFonts w:eastAsia="Aptos"/>
                <w:bCs/>
                <w:lang w:val="vi-VN"/>
              </w:rPr>
              <w:t xml:space="preserve"> của chính mình. "Phán xét" ở đây không chỉ là trí tuệ, mà còn bao gồm cảm xúc, trí tưởng tượng, kinh nghiệm sống và chiều </w:t>
            </w:r>
            <w:r w:rsidRPr="00513F64">
              <w:rPr>
                <w:rFonts w:eastAsia="Aptos"/>
                <w:bCs/>
                <w:spacing w:val="-10"/>
                <w:lang w:val="vi-VN"/>
              </w:rPr>
              <w:t xml:space="preserve">sâu nhận thức về những điều thực sự quan trọng trong công việc và cuộc sống. Đồng thời </w:t>
            </w:r>
          </w:p>
          <w:p w14:paraId="0A1C0FB4" w14:textId="77777777" w:rsidR="00513F64" w:rsidRDefault="00513F64" w:rsidP="00513F64">
            <w:pPr>
              <w:spacing w:after="0" w:line="360" w:lineRule="auto"/>
              <w:ind w:firstLine="720"/>
              <w:jc w:val="both"/>
              <w:rPr>
                <w:rFonts w:eastAsia="Aptos"/>
                <w:bCs/>
                <w:spacing w:val="-10"/>
                <w:lang w:val="vi-VN"/>
              </w:rPr>
            </w:pPr>
          </w:p>
          <w:p w14:paraId="2B8AD8DC" w14:textId="0FA00CE9" w:rsidR="00F07522" w:rsidRPr="00513F64" w:rsidRDefault="00F07522" w:rsidP="00513F64">
            <w:pPr>
              <w:spacing w:after="0" w:line="360" w:lineRule="auto"/>
              <w:jc w:val="both"/>
              <w:rPr>
                <w:rFonts w:eastAsia="Aptos"/>
                <w:bCs/>
                <w:spacing w:val="-10"/>
                <w:lang w:val="vi-VN"/>
              </w:rPr>
            </w:pPr>
            <w:r w:rsidRPr="00513F64">
              <w:rPr>
                <w:rFonts w:eastAsia="Aptos"/>
                <w:bCs/>
                <w:spacing w:val="-10"/>
                <w:lang w:val="vi-VN"/>
              </w:rPr>
              <w:t>đặt ra những câu hỏi đúng đắn. "Giải quyết vấn đề bằng cái tâm của một con</w:t>
            </w:r>
            <w:r w:rsidRPr="00CF1325">
              <w:rPr>
                <w:rFonts w:eastAsia="Aptos"/>
                <w:bCs/>
                <w:lang w:val="vi-VN"/>
              </w:rPr>
              <w:t xml:space="preserve"> người" không có nghĩa là làm theo một công thức có sẵn hay lời khuyên "làm theo những gì mình cho là đúng". Thay vào đó, nó là việc tự vấn và đặt ra những câu hỏi nền tảng để tìm kiếm câu trả lời thỏa đáng. Công cụ để đưa ra quyết định bằng cái tâm của con người là sử dụng 5 câu hỏi. Tác giả đã đúc kết kinh nghiệm qua hàng thế kỷ và nhiều nền văn hóa khác nhau để tạo ra bộ công cụ gồm 5 câu hỏi, giúp nhà quản lý cân nhắc một cách thận trọng và đưa ra những quyết định đúng đắn mang tính nhân văn. Giải quyết vấn đề bằng cái tâm của một con người là việc kết hợp lý trí với trái tim, sử dụng kinh nghiệm và trực giác để đưa ra những quyết định không chỉ đúng về mặt công việc mà còn nhân văn, có trách nhiệm với con người và xã hội.</w:t>
            </w:r>
          </w:p>
          <w:p w14:paraId="3F6B841B" w14:textId="5852716F" w:rsidR="00F91E05" w:rsidRPr="00C348DB" w:rsidRDefault="00F91E05" w:rsidP="00240290">
            <w:pPr>
              <w:spacing w:after="0" w:line="360" w:lineRule="auto"/>
              <w:ind w:firstLine="720"/>
              <w:jc w:val="both"/>
              <w:rPr>
                <w:rFonts w:eastAsia="Aptos"/>
                <w:bCs/>
                <w:lang w:val="vi-VN"/>
              </w:rPr>
            </w:pPr>
            <w:r w:rsidRPr="00C348DB">
              <w:rPr>
                <w:rFonts w:eastAsia="Aptos"/>
                <w:bCs/>
                <w:i/>
                <w:iCs/>
                <w:lang w:val="vi-VN"/>
              </w:rPr>
              <w:t>-  Nội dung 3</w:t>
            </w:r>
            <w:r w:rsidRPr="00C348DB">
              <w:rPr>
                <w:rFonts w:eastAsia="Aptos"/>
                <w:bCs/>
                <w:lang w:val="vi-VN"/>
              </w:rPr>
              <w:t xml:space="preserve">: Bộ </w:t>
            </w:r>
            <w:r w:rsidR="00C27714" w:rsidRPr="00C27714">
              <w:rPr>
                <w:rFonts w:eastAsia="Aptos"/>
                <w:bCs/>
                <w:lang w:val="vi-VN"/>
              </w:rPr>
              <w:t>0</w:t>
            </w:r>
            <w:r w:rsidRPr="00C27714">
              <w:rPr>
                <w:rFonts w:eastAsia="Aptos"/>
                <w:bCs/>
                <w:lang w:val="vi-VN"/>
              </w:rPr>
              <w:t>5</w:t>
            </w:r>
            <w:r w:rsidRPr="00C348DB">
              <w:rPr>
                <w:rFonts w:eastAsia="Aptos"/>
                <w:bCs/>
                <w:lang w:val="vi-VN"/>
              </w:rPr>
              <w:t xml:space="preserve"> câu hỏi cốt lõi. Cuốn sách đưa ra một công cụ gồm năm </w:t>
            </w:r>
            <w:r w:rsidRPr="00CD7E39">
              <w:rPr>
                <w:rFonts w:eastAsia="Aptos"/>
                <w:bCs/>
                <w:spacing w:val="-6"/>
                <w:lang w:val="vi-VN"/>
              </w:rPr>
              <w:t>câu hỏi để giúp các nhà lãnh đạo vượt qua "vùng xám" và đưa ra quyết định đúng đắn</w:t>
            </w:r>
            <w:r w:rsidRPr="00C348DB">
              <w:rPr>
                <w:rFonts w:eastAsia="Aptos"/>
                <w:bCs/>
                <w:lang w:val="vi-VN"/>
              </w:rPr>
              <w:t>. Các câu hỏi này bao gồm: "Hệ quả thuận của vấn đề là gì?", "Trách nhiệm cơ bản của tôi là gì?", "Kế hoạch hành động nào phù hợp với tình hình thực tế?", "Chúng ta là ai?" và "Liệu có thể sống chung với quyết định này không?".</w:t>
            </w:r>
          </w:p>
          <w:p w14:paraId="0B0D3D53" w14:textId="01EC3FE9" w:rsidR="00782CA4" w:rsidRPr="00CF1325" w:rsidRDefault="00782CA4" w:rsidP="00782CA4">
            <w:pPr>
              <w:spacing w:after="0" w:line="360" w:lineRule="auto"/>
              <w:ind w:firstLine="720"/>
              <w:jc w:val="both"/>
              <w:rPr>
                <w:i/>
                <w:iCs/>
                <w:szCs w:val="28"/>
                <w:lang w:val="vi-VN"/>
              </w:rPr>
            </w:pPr>
            <w:r w:rsidRPr="00CF1325">
              <w:rPr>
                <w:b/>
                <w:bCs/>
                <w:i/>
                <w:iCs/>
                <w:szCs w:val="28"/>
                <w:lang w:val="vi-VN"/>
              </w:rPr>
              <w:t>Câu hỏi 1: Hệ quả thuần của vấn đề là gì?</w:t>
            </w:r>
          </w:p>
          <w:p w14:paraId="15F65C4A" w14:textId="77777777" w:rsidR="00782CA4" w:rsidRPr="00CF1325" w:rsidRDefault="00782CA4" w:rsidP="00782CA4">
            <w:pPr>
              <w:spacing w:after="0" w:line="360" w:lineRule="auto"/>
              <w:ind w:firstLine="720"/>
              <w:jc w:val="both"/>
              <w:rPr>
                <w:szCs w:val="28"/>
                <w:lang w:val="vi-VN"/>
              </w:rPr>
            </w:pPr>
            <w:r w:rsidRPr="00CF1325">
              <w:rPr>
                <w:szCs w:val="28"/>
                <w:lang w:val="vi-VN"/>
              </w:rPr>
              <w:t>Câu hỏi đầu tiên này, yêu cầu nhà quản lý phải suy xét cặn kẽ về hệ quả của từng hành động sẽ thực hiện, bởi vì nó không chỉ đơn thuần là một quyết định thông thường mà là quyết định ảnh hưởng tới rất nhiều người trong một tập thể. </w:t>
            </w:r>
          </w:p>
          <w:p w14:paraId="273F5322" w14:textId="77777777" w:rsidR="00782CA4" w:rsidRPr="00CF1325" w:rsidRDefault="00782CA4" w:rsidP="00782CA4">
            <w:pPr>
              <w:spacing w:after="0" w:line="360" w:lineRule="auto"/>
              <w:ind w:firstLine="720"/>
              <w:jc w:val="both"/>
              <w:rPr>
                <w:szCs w:val="28"/>
                <w:lang w:val="vi-VN"/>
              </w:rPr>
            </w:pPr>
            <w:r w:rsidRPr="00CF1325">
              <w:rPr>
                <w:szCs w:val="28"/>
                <w:lang w:val="vi-VN"/>
              </w:rPr>
              <w:t>“Hệ quả thuần được định nghĩa là kết quả của phép trừ giữa hệ quả tích cực và hệ quả tiêu cực.”</w:t>
            </w:r>
          </w:p>
          <w:p w14:paraId="34CCF2BA" w14:textId="77777777" w:rsidR="00513F64" w:rsidRDefault="00782CA4" w:rsidP="00782CA4">
            <w:pPr>
              <w:spacing w:after="0" w:line="360" w:lineRule="auto"/>
              <w:ind w:firstLine="720"/>
              <w:jc w:val="both"/>
              <w:rPr>
                <w:szCs w:val="28"/>
                <w:lang w:val="vi-VN"/>
              </w:rPr>
            </w:pPr>
            <w:r w:rsidRPr="00CF1325">
              <w:rPr>
                <w:szCs w:val="28"/>
                <w:lang w:val="vi-VN"/>
              </w:rPr>
              <w:t xml:space="preserve">Để hiểu rõ hơn về vấn đề này, chúng ta có thể xem xét câu chuyện của một doanh nhân Mỹ là Aaron Feuerstein. Khi nhà máy may của ông bị thiêu rụi hoàn toàn, thì ngay lập tức ông cho xây dựng lại nhà máy với mức giá đắt đỏ trên đất Mỹ, trong khi đó các đối thủ cạnh tranh đáng gờm lại mở rộng kinh doanh ở châu Á - nơi có chi phí nhân công, nguyên liệu rẻ. Không những vậy, ông còn thuê lại tất cả nhân viên cũ và trả lương cho họ trong thời gian nhà máy được xây dựng. </w:t>
            </w:r>
            <w:r w:rsidRPr="00513F64">
              <w:rPr>
                <w:spacing w:val="-8"/>
                <w:szCs w:val="28"/>
                <w:lang w:val="vi-VN"/>
              </w:rPr>
              <w:t>Hành động này của Feuerstein rất được tán dương và ông được coi là anh hùng của nước Mỹ.</w:t>
            </w:r>
            <w:r w:rsidRPr="00CF1325">
              <w:rPr>
                <w:szCs w:val="28"/>
                <w:lang w:val="vi-VN"/>
              </w:rPr>
              <w:t xml:space="preserve"> </w:t>
            </w:r>
          </w:p>
          <w:p w14:paraId="53232526" w14:textId="77777777" w:rsidR="00513F64" w:rsidRDefault="00513F64" w:rsidP="00782CA4">
            <w:pPr>
              <w:spacing w:after="0" w:line="360" w:lineRule="auto"/>
              <w:ind w:firstLine="720"/>
              <w:jc w:val="both"/>
              <w:rPr>
                <w:szCs w:val="28"/>
                <w:lang w:val="vi-VN"/>
              </w:rPr>
            </w:pPr>
          </w:p>
          <w:p w14:paraId="048721F7" w14:textId="77777777" w:rsidR="00513F64" w:rsidRDefault="00513F64" w:rsidP="00782CA4">
            <w:pPr>
              <w:spacing w:after="0" w:line="360" w:lineRule="auto"/>
              <w:ind w:firstLine="720"/>
              <w:jc w:val="both"/>
              <w:rPr>
                <w:szCs w:val="28"/>
                <w:lang w:val="vi-VN"/>
              </w:rPr>
            </w:pPr>
          </w:p>
          <w:p w14:paraId="4365076F" w14:textId="0654F6A7" w:rsidR="00782CA4" w:rsidRPr="00CF1325" w:rsidRDefault="00782CA4" w:rsidP="00513F64">
            <w:pPr>
              <w:spacing w:after="0" w:line="360" w:lineRule="auto"/>
              <w:jc w:val="both"/>
              <w:rPr>
                <w:szCs w:val="28"/>
                <w:lang w:val="vi-VN"/>
              </w:rPr>
            </w:pPr>
            <w:r w:rsidRPr="00CF1325">
              <w:rPr>
                <w:szCs w:val="28"/>
                <w:lang w:val="vi-VN"/>
              </w:rPr>
              <w:t>Nhưng kết quả vài năm sau, nhà máy của ông lại phải nộp đơn phá sản. Vậy nguyên do ở đây là gì?</w:t>
            </w:r>
          </w:p>
          <w:p w14:paraId="15DAFD20" w14:textId="77777777" w:rsidR="00782CA4" w:rsidRPr="00CF1325" w:rsidRDefault="00782CA4" w:rsidP="00782CA4">
            <w:pPr>
              <w:spacing w:after="0" w:line="360" w:lineRule="auto"/>
              <w:ind w:firstLine="720"/>
              <w:jc w:val="both"/>
              <w:rPr>
                <w:szCs w:val="28"/>
                <w:lang w:val="vi-VN"/>
              </w:rPr>
            </w:pPr>
            <w:r w:rsidRPr="00CF1325">
              <w:rPr>
                <w:szCs w:val="28"/>
                <w:lang w:val="vi-VN"/>
              </w:rPr>
              <w:t>Tuy quyết định của Feuerstein xuất phát từ lòng nhân ái, nhưng lại thiếu suy xét và hệ quả. Một nhà máy may với quy mô lớn như vậy, đáng lẽ ra phải thu thập dữ lại thông tin để phân tích, xây dựng chiến lược kinh doanh và dự đoán hệ quả sẽ phải đối mặt và giải pháp để đối mặt là gì. Nếu vị doanh nhân này thực hiện được điều đó thì nhà máy của ông sẽ không phải đóng cửa đáng tiếc như vậy.</w:t>
            </w:r>
          </w:p>
          <w:p w14:paraId="06B93441" w14:textId="77777777" w:rsidR="00782CA4" w:rsidRPr="00CF1325" w:rsidRDefault="00782CA4" w:rsidP="00782CA4">
            <w:pPr>
              <w:spacing w:after="0" w:line="360" w:lineRule="auto"/>
              <w:ind w:firstLine="720"/>
              <w:jc w:val="both"/>
              <w:rPr>
                <w:szCs w:val="28"/>
                <w:lang w:val="vi-VN"/>
              </w:rPr>
            </w:pPr>
            <w:r w:rsidRPr="00CF1325">
              <w:rPr>
                <w:szCs w:val="28"/>
                <w:lang w:val="vi-VN"/>
              </w:rPr>
              <w:t>Bởi vậy, suy xét về hệ quả thuần khi giải quyết một vấn đề trong vùng xám là cực kỳ quan trọng. Đầu tiên chúng ta cần phải suy nghĩ về vấn đề ở diện rộng và đào sâu thêm những hệ quả có thể xảy ra. Nói một cách đơn giản, trước khi chúng ta đưa ra một quyết định quan trọng, hãy đoán trước những hệ quả - dựa trên tiêu chí hạnh phúc, lợi ích - cho tất cả mọi người ảnh hưởng bởi quyết định đó.</w:t>
            </w:r>
          </w:p>
          <w:p w14:paraId="0A16528C" w14:textId="77777777" w:rsidR="00782CA4" w:rsidRPr="00CF1325" w:rsidRDefault="00782CA4" w:rsidP="00782CA4">
            <w:pPr>
              <w:spacing w:after="0" w:line="360" w:lineRule="auto"/>
              <w:ind w:firstLine="720"/>
              <w:jc w:val="both"/>
              <w:rPr>
                <w:szCs w:val="28"/>
                <w:lang w:val="vi-VN"/>
              </w:rPr>
            </w:pPr>
            <w:r w:rsidRPr="00CF1325">
              <w:rPr>
                <w:szCs w:val="28"/>
                <w:lang w:val="vi-VN"/>
              </w:rPr>
              <w:t>“Hành động này có đem lại hạnh phúc, lợi ích nhiều nhất cho nhiều người hay chưa?”</w:t>
            </w:r>
          </w:p>
          <w:p w14:paraId="1569696D" w14:textId="77777777" w:rsidR="00782CA4" w:rsidRPr="00CF1325" w:rsidRDefault="00782CA4" w:rsidP="00782CA4">
            <w:pPr>
              <w:spacing w:after="0" w:line="360" w:lineRule="auto"/>
              <w:ind w:firstLine="720"/>
              <w:jc w:val="both"/>
              <w:rPr>
                <w:szCs w:val="28"/>
                <w:lang w:val="vi-VN"/>
              </w:rPr>
            </w:pPr>
            <w:r w:rsidRPr="00CF1325">
              <w:rPr>
                <w:szCs w:val="28"/>
                <w:lang w:val="vi-VN"/>
              </w:rPr>
              <w:t>Câu hỏi này đã dẫn hướng hàng thế kỷ nay cho các nhà quản lý, nó đòi hỏi chúng ta phải làm gì cho người khác và vì người khác, dựa trên quyết định mình đã chọn. Suy nghĩ theo cách này không chỉ giúp ta có được một quyết định tốt mà còn làm cho cuộc sống trở nên tốt đẹp hơn.</w:t>
            </w:r>
          </w:p>
          <w:p w14:paraId="07FE46A7" w14:textId="77777777" w:rsidR="00782CA4" w:rsidRPr="00CF1325" w:rsidRDefault="00782CA4" w:rsidP="00782CA4">
            <w:pPr>
              <w:spacing w:after="0" w:line="360" w:lineRule="auto"/>
              <w:ind w:firstLine="720"/>
              <w:jc w:val="both"/>
              <w:rPr>
                <w:szCs w:val="28"/>
                <w:lang w:val="vi-VN"/>
              </w:rPr>
            </w:pPr>
            <w:r w:rsidRPr="00CF1325">
              <w:rPr>
                <w:szCs w:val="28"/>
                <w:lang w:val="vi-VN"/>
              </w:rPr>
              <w:t>Thứ hai, để tìm ra hệ quả thuần chúng ta cần phải suy xét những thử thách khi áp dụng vào cuộc sống sẽ như thế nào. Câu hỏi này liên quan trực tiếp đến giải quyết những vấn đề khó khăn trong vùng xám với hai vấn đề quan trọng là sự biến động không ngừng của thế giới và những suy nghĩ bên trong não bộ của ta. Ở vấn đề thứ nhất, chúng ta không thể nào lường trước được những gì sẽ xảy ra trong tương lai, bởi vậy ngay cả các chuyên gia uy tín cũng có thể đoán sai tương lai mặc dù dữ kiện nằm trong chuyên môn của họ. Thứ hai, đó là thật khó có thể suy nghĩ một cách lý trí và hoàn toàn khách quan, những vấn đề khó khăn nằm trong vùng xám tạo ra cảm xúc hết sức khó khăn và càng khiến khó có thể suy nghĩ một cách đúng đắn.</w:t>
            </w:r>
          </w:p>
          <w:p w14:paraId="4B5D029A" w14:textId="77777777" w:rsidR="00513F64" w:rsidRDefault="00513F64" w:rsidP="00782CA4">
            <w:pPr>
              <w:spacing w:after="0" w:line="360" w:lineRule="auto"/>
              <w:ind w:firstLine="720"/>
              <w:jc w:val="both"/>
              <w:rPr>
                <w:szCs w:val="28"/>
                <w:lang w:val="vi-VN"/>
              </w:rPr>
            </w:pPr>
          </w:p>
          <w:p w14:paraId="20C41D3F" w14:textId="77777777" w:rsidR="00513F64" w:rsidRDefault="00513F64" w:rsidP="00782CA4">
            <w:pPr>
              <w:spacing w:after="0" w:line="360" w:lineRule="auto"/>
              <w:ind w:firstLine="720"/>
              <w:jc w:val="both"/>
              <w:rPr>
                <w:szCs w:val="28"/>
                <w:lang w:val="vi-VN"/>
              </w:rPr>
            </w:pPr>
          </w:p>
          <w:p w14:paraId="40E93628" w14:textId="4A39A6E3" w:rsidR="00782CA4" w:rsidRPr="00CF1325" w:rsidRDefault="00782CA4" w:rsidP="00782CA4">
            <w:pPr>
              <w:spacing w:after="0" w:line="360" w:lineRule="auto"/>
              <w:ind w:firstLine="720"/>
              <w:jc w:val="both"/>
              <w:rPr>
                <w:szCs w:val="28"/>
                <w:lang w:val="vi-VN"/>
              </w:rPr>
            </w:pPr>
            <w:r w:rsidRPr="00CF1325">
              <w:rPr>
                <w:szCs w:val="28"/>
                <w:lang w:val="vi-VN"/>
              </w:rPr>
              <w:t>Để giải quyết vấn đề trên, ở đây tác giả đã đề xuất một phương pháp - một quy trình gồm năm giai đoạn:</w:t>
            </w:r>
          </w:p>
          <w:p w14:paraId="4DCF6CEE" w14:textId="0C16119D" w:rsidR="00782CA4" w:rsidRPr="00CF1325" w:rsidRDefault="007469C2" w:rsidP="007469C2">
            <w:pPr>
              <w:spacing w:after="0" w:line="360" w:lineRule="auto"/>
              <w:ind w:left="28" w:firstLine="720"/>
              <w:jc w:val="both"/>
              <w:rPr>
                <w:szCs w:val="28"/>
                <w:lang w:val="vi-VN"/>
              </w:rPr>
            </w:pPr>
            <w:r w:rsidRPr="00CF1325">
              <w:rPr>
                <w:szCs w:val="28"/>
                <w:lang w:val="vi-VN"/>
              </w:rPr>
              <w:t xml:space="preserve">1. </w:t>
            </w:r>
            <w:r w:rsidR="00782CA4" w:rsidRPr="00CF1325">
              <w:rPr>
                <w:szCs w:val="28"/>
                <w:lang w:val="vi-VN"/>
              </w:rPr>
              <w:t>Dừng đoàn tàu lại: Tránh vẽ ra những kết luận quá sớm, phải biết dẹp bỏ những trực giác ban đầu làm cho ta tin hệ quả đó là đúng.</w:t>
            </w:r>
          </w:p>
          <w:p w14:paraId="2992BC7B" w14:textId="04CD4B68" w:rsidR="00782CA4" w:rsidRPr="00CF1325" w:rsidRDefault="007469C2" w:rsidP="007469C2">
            <w:pPr>
              <w:spacing w:after="0" w:line="360" w:lineRule="auto"/>
              <w:ind w:left="28" w:firstLine="720"/>
              <w:jc w:val="both"/>
              <w:rPr>
                <w:szCs w:val="28"/>
                <w:lang w:val="vi-VN"/>
              </w:rPr>
            </w:pPr>
            <w:r w:rsidRPr="00CF1325">
              <w:rPr>
                <w:szCs w:val="28"/>
                <w:lang w:val="vi-VN"/>
              </w:rPr>
              <w:t xml:space="preserve">2. </w:t>
            </w:r>
            <w:r w:rsidR="00782CA4" w:rsidRPr="00CF1325">
              <w:rPr>
                <w:szCs w:val="28"/>
                <w:lang w:val="vi-VN"/>
              </w:rPr>
              <w:t>Tập trung vào quy trình: Khi đối mặt với vấn đề khó trong vùng xám, ta cần phải đưa ra một quy trình xử lý đúng đắn và kiên nhẫn, tỉ mỉ trong từng khâu xử lý.</w:t>
            </w:r>
          </w:p>
          <w:p w14:paraId="7D55823D" w14:textId="75ECCBFA" w:rsidR="00782CA4" w:rsidRPr="00CF1325" w:rsidRDefault="007469C2" w:rsidP="007469C2">
            <w:pPr>
              <w:spacing w:after="0" w:line="360" w:lineRule="auto"/>
              <w:ind w:left="28" w:firstLine="720"/>
              <w:jc w:val="both"/>
              <w:rPr>
                <w:szCs w:val="28"/>
                <w:lang w:val="vi-VN"/>
              </w:rPr>
            </w:pPr>
            <w:r w:rsidRPr="00CF1325">
              <w:rPr>
                <w:szCs w:val="28"/>
                <w:lang w:val="vi-VN"/>
              </w:rPr>
              <w:t xml:space="preserve">3. </w:t>
            </w:r>
            <w:r w:rsidR="00782CA4" w:rsidRPr="00CF1325">
              <w:rPr>
                <w:szCs w:val="28"/>
                <w:lang w:val="vi-VN"/>
              </w:rPr>
              <w:t>Chọn lựa đúng người tham gia quy trình xử lý.</w:t>
            </w:r>
          </w:p>
          <w:p w14:paraId="547249E8" w14:textId="2A9F78B3" w:rsidR="00782CA4" w:rsidRPr="00CF1325" w:rsidRDefault="007469C2" w:rsidP="007469C2">
            <w:pPr>
              <w:spacing w:after="0" w:line="360" w:lineRule="auto"/>
              <w:ind w:left="28" w:firstLine="720"/>
              <w:jc w:val="both"/>
              <w:rPr>
                <w:szCs w:val="28"/>
                <w:lang w:val="vi-VN"/>
              </w:rPr>
            </w:pPr>
            <w:r w:rsidRPr="00CF1325">
              <w:rPr>
                <w:szCs w:val="28"/>
                <w:lang w:val="vi-VN"/>
              </w:rPr>
              <w:t xml:space="preserve">4. </w:t>
            </w:r>
            <w:r w:rsidR="00782CA4" w:rsidRPr="00CF1325">
              <w:rPr>
                <w:szCs w:val="28"/>
                <w:lang w:val="vi-VN"/>
              </w:rPr>
              <w:t>Hoạch định một tương lai đơn giản.</w:t>
            </w:r>
          </w:p>
          <w:p w14:paraId="3F8A2AEA" w14:textId="26F33866" w:rsidR="00782CA4" w:rsidRPr="00CF1325" w:rsidRDefault="007469C2" w:rsidP="007469C2">
            <w:pPr>
              <w:spacing w:after="0" w:line="360" w:lineRule="auto"/>
              <w:ind w:left="28" w:firstLine="720"/>
              <w:jc w:val="both"/>
              <w:rPr>
                <w:szCs w:val="28"/>
                <w:lang w:val="vi-VN"/>
              </w:rPr>
            </w:pPr>
            <w:r w:rsidRPr="00CF1325">
              <w:rPr>
                <w:szCs w:val="28"/>
                <w:lang w:val="vi-VN"/>
              </w:rPr>
              <w:t xml:space="preserve">5. </w:t>
            </w:r>
            <w:r w:rsidR="00782CA4" w:rsidRPr="00CF1325">
              <w:rPr>
                <w:szCs w:val="28"/>
                <w:lang w:val="vi-VN"/>
              </w:rPr>
              <w:t>Hiệu ứng tâm lý bầy đàn và tư duy phản biện: có chiến thuật phản biện để thuyết phục mọi người.</w:t>
            </w:r>
          </w:p>
          <w:p w14:paraId="329D207C" w14:textId="73DA30DB" w:rsidR="00782CA4" w:rsidRPr="00CF1325" w:rsidRDefault="00782CA4" w:rsidP="00782CA4">
            <w:pPr>
              <w:spacing w:after="0" w:line="360" w:lineRule="auto"/>
              <w:ind w:firstLine="720"/>
              <w:jc w:val="both"/>
              <w:rPr>
                <w:i/>
                <w:iCs/>
                <w:szCs w:val="28"/>
                <w:lang w:val="vi-VN"/>
              </w:rPr>
            </w:pPr>
            <w:r w:rsidRPr="00CF1325">
              <w:rPr>
                <w:b/>
                <w:bCs/>
                <w:i/>
                <w:iCs/>
                <w:szCs w:val="28"/>
                <w:lang w:val="vi-VN"/>
              </w:rPr>
              <w:t>Câu hỏi 2: Trách nhiệm cơ bản của tôi là gì?</w:t>
            </w:r>
          </w:p>
          <w:p w14:paraId="50F407D8" w14:textId="77777777" w:rsidR="00782CA4" w:rsidRPr="00CF1325" w:rsidRDefault="00782CA4" w:rsidP="00782CA4">
            <w:pPr>
              <w:spacing w:after="0" w:line="360" w:lineRule="auto"/>
              <w:ind w:firstLine="720"/>
              <w:jc w:val="both"/>
              <w:rPr>
                <w:szCs w:val="28"/>
                <w:lang w:val="vi-VN"/>
              </w:rPr>
            </w:pPr>
            <w:r w:rsidRPr="00CF1325">
              <w:rPr>
                <w:szCs w:val="28"/>
                <w:lang w:val="vi-VN"/>
              </w:rPr>
              <w:t>Ý tưởng cơ bản của câu hỏi này là để đưa ra những quyết định đúng đắn, chúng ta phải hiểu trách nhiệm của con người là gì? Các nhà lãnh đạo cần chuẩn bị trả lời cho câu hỏi:</w:t>
            </w:r>
          </w:p>
          <w:p w14:paraId="3CDDB84B" w14:textId="77777777" w:rsidR="00782CA4" w:rsidRPr="00CF1325" w:rsidRDefault="00782CA4" w:rsidP="00782CA4">
            <w:pPr>
              <w:spacing w:after="0" w:line="360" w:lineRule="auto"/>
              <w:ind w:firstLine="720"/>
              <w:jc w:val="both"/>
              <w:rPr>
                <w:szCs w:val="28"/>
                <w:lang w:val="vi-VN"/>
              </w:rPr>
            </w:pPr>
            <w:r w:rsidRPr="00CF1325">
              <w:rPr>
                <w:szCs w:val="28"/>
                <w:lang w:val="vi-VN"/>
              </w:rPr>
              <w:t>“Trong hoàn cảnh này, trách nhiệm cơ bản của tôi là cần phải làm gì và không cần làm gì?”</w:t>
            </w:r>
          </w:p>
          <w:p w14:paraId="20F3F262" w14:textId="77777777" w:rsidR="00782CA4" w:rsidRPr="00CF1325" w:rsidRDefault="00782CA4" w:rsidP="00782CA4">
            <w:pPr>
              <w:spacing w:after="0" w:line="360" w:lineRule="auto"/>
              <w:ind w:firstLine="720"/>
              <w:jc w:val="both"/>
              <w:rPr>
                <w:szCs w:val="28"/>
                <w:lang w:val="vi-VN"/>
              </w:rPr>
            </w:pPr>
            <w:r w:rsidRPr="00CF1325">
              <w:rPr>
                <w:szCs w:val="28"/>
                <w:lang w:val="vi-VN"/>
              </w:rPr>
              <w:t>Vậy tại sao chúng ta cần phải có trách nhiệm với con người? Đơn giản bởi vì chúng ta cũng là con người, nói cách khác có những thứ thuộc về bản năng chung của con người đã trực tiếp tạo ra những trách nhiệm và nghĩa vụ của con người với nhau. Hơn nữa, chỉ khi chúng ta có trách nhiệm với nhau thì mới xây dựng nên một nền tảng cho cuộc sống tốt và một quyết định tốt. Như vậy sau khi đã trả lời được câu hỏi thứ nhất dựa trên dữ liệu, bước tiếp theo các nhà quản lý cần làm đó là suy nghĩ về trách nhiệm đạo đức giữa con người với con người.</w:t>
            </w:r>
          </w:p>
          <w:p w14:paraId="49A66AF9" w14:textId="77777777" w:rsidR="00782CA4" w:rsidRPr="00CF1325" w:rsidRDefault="00782CA4" w:rsidP="00782CA4">
            <w:pPr>
              <w:spacing w:after="0" w:line="360" w:lineRule="auto"/>
              <w:ind w:firstLine="720"/>
              <w:jc w:val="both"/>
              <w:rPr>
                <w:szCs w:val="28"/>
                <w:lang w:val="vi-VN"/>
              </w:rPr>
            </w:pPr>
            <w:r w:rsidRPr="00CF1325">
              <w:rPr>
                <w:szCs w:val="28"/>
                <w:lang w:val="vi-VN"/>
              </w:rPr>
              <w:t>Có một cách để trả lời cho câu hỏi thứ hai này đó là “tưởng tượng đạo lý” và để sử dụng khái niệm này tác giả đã đưa ra năm bước.</w:t>
            </w:r>
          </w:p>
          <w:p w14:paraId="68CEBC47" w14:textId="77777777" w:rsidR="00513F64" w:rsidRDefault="000D6964" w:rsidP="000D6964">
            <w:pPr>
              <w:spacing w:after="0" w:line="360" w:lineRule="auto"/>
              <w:ind w:firstLine="720"/>
              <w:jc w:val="both"/>
              <w:rPr>
                <w:spacing w:val="-6"/>
                <w:szCs w:val="28"/>
                <w:lang w:val="vi-VN"/>
              </w:rPr>
            </w:pPr>
            <w:r w:rsidRPr="00CF1325">
              <w:rPr>
                <w:szCs w:val="28"/>
                <w:lang w:val="vi-VN"/>
              </w:rPr>
              <w:t xml:space="preserve">1. </w:t>
            </w:r>
            <w:r w:rsidR="00782CA4" w:rsidRPr="00CF1325">
              <w:rPr>
                <w:szCs w:val="28"/>
                <w:lang w:val="vi-VN"/>
              </w:rPr>
              <w:t xml:space="preserve">Nhìn vào con số: Hãy tập trung nhìn vào những con số có tính chất kinh tế và xem xét con số nào là quan trọng và phải đặt các định kiến thông tin đã có từ </w:t>
            </w:r>
            <w:r w:rsidR="00782CA4" w:rsidRPr="00513F64">
              <w:rPr>
                <w:spacing w:val="-6"/>
                <w:szCs w:val="28"/>
                <w:lang w:val="vi-VN"/>
              </w:rPr>
              <w:t>trước sang một bên để không ảnh hưởng đánh giá về con số ấy. Ở bước này, chúng ta</w:t>
            </w:r>
          </w:p>
          <w:p w14:paraId="62324C2D" w14:textId="77777777" w:rsidR="00513F64" w:rsidRDefault="00513F64" w:rsidP="000D6964">
            <w:pPr>
              <w:spacing w:after="0" w:line="360" w:lineRule="auto"/>
              <w:ind w:firstLine="720"/>
              <w:jc w:val="both"/>
              <w:rPr>
                <w:spacing w:val="-6"/>
                <w:szCs w:val="28"/>
                <w:lang w:val="vi-VN"/>
              </w:rPr>
            </w:pPr>
          </w:p>
          <w:p w14:paraId="1062B657" w14:textId="7DA5F198" w:rsidR="00782CA4" w:rsidRPr="00CF1325" w:rsidRDefault="00782CA4" w:rsidP="00513F64">
            <w:pPr>
              <w:spacing w:after="0" w:line="360" w:lineRule="auto"/>
              <w:jc w:val="both"/>
              <w:rPr>
                <w:szCs w:val="28"/>
                <w:lang w:val="vi-VN"/>
              </w:rPr>
            </w:pPr>
            <w:r w:rsidRPr="00513F64">
              <w:rPr>
                <w:spacing w:val="-6"/>
                <w:szCs w:val="28"/>
                <w:lang w:val="vi-VN"/>
              </w:rPr>
              <w:t xml:space="preserve"> phải xử lý vùng xám với tư cách cả một con người, tức là chúng ta không được vứt bỏ bất kỳ một yếu tố nào trong hai yếu tố là trách nhiệm kinh tế và trách nhiệm con người</w:t>
            </w:r>
            <w:r w:rsidRPr="00CF1325">
              <w:rPr>
                <w:szCs w:val="28"/>
                <w:lang w:val="vi-VN"/>
              </w:rPr>
              <w:t>.</w:t>
            </w:r>
          </w:p>
          <w:p w14:paraId="35F9DFF4" w14:textId="0C24DA33" w:rsidR="00782CA4" w:rsidRPr="00CF1325" w:rsidRDefault="000D6964" w:rsidP="000D6964">
            <w:pPr>
              <w:spacing w:after="0" w:line="360" w:lineRule="auto"/>
              <w:ind w:firstLine="720"/>
              <w:jc w:val="both"/>
              <w:rPr>
                <w:szCs w:val="28"/>
                <w:lang w:val="vi-VN"/>
              </w:rPr>
            </w:pPr>
            <w:r w:rsidRPr="00CF1325">
              <w:rPr>
                <w:szCs w:val="28"/>
                <w:lang w:val="vi-VN"/>
              </w:rPr>
              <w:t xml:space="preserve">2. </w:t>
            </w:r>
            <w:r w:rsidR="00782CA4" w:rsidRPr="00CF1325">
              <w:rPr>
                <w:szCs w:val="28"/>
                <w:lang w:val="vi-VN"/>
              </w:rPr>
              <w:t>Dựa trên trách nhiệm với cổ đông: Đây là một lựa chọn trách nhiệm truyền thống, nhưng đặt ở đây nó còn là trách nhiệm đối với khách hàng, nhân viên, đối tác, chính phủ và cộng đồng doanh nghiệp.</w:t>
            </w:r>
          </w:p>
          <w:p w14:paraId="4E115DE5" w14:textId="00113063" w:rsidR="00782CA4" w:rsidRPr="00CF1325" w:rsidRDefault="000D6964" w:rsidP="000D6964">
            <w:pPr>
              <w:spacing w:after="0" w:line="360" w:lineRule="auto"/>
              <w:ind w:firstLine="720"/>
              <w:jc w:val="both"/>
              <w:rPr>
                <w:szCs w:val="28"/>
                <w:lang w:val="vi-VN"/>
              </w:rPr>
            </w:pPr>
            <w:r w:rsidRPr="00CF1325">
              <w:rPr>
                <w:szCs w:val="28"/>
                <w:lang w:val="vi-VN"/>
              </w:rPr>
              <w:t xml:space="preserve">3. </w:t>
            </w:r>
            <w:r w:rsidR="00782CA4" w:rsidRPr="00CF1325">
              <w:rPr>
                <w:szCs w:val="28"/>
                <w:lang w:val="vi-VN"/>
              </w:rPr>
              <w:t>Đánh thức tiếng nói nội tâm: Khi ở trong vùng xám, để nhận biết được trách nhiệm của mình là gì và nó có ý nghĩa như thế nào thì ta phải dựa vào tiếng nói nội tâm, hay hiểu một cách đơn giản đó là “độc thoại nội tâm”.</w:t>
            </w:r>
          </w:p>
          <w:p w14:paraId="0B4BF442" w14:textId="62AE15A5" w:rsidR="00782CA4" w:rsidRPr="00CF1325" w:rsidRDefault="000D6964" w:rsidP="000D6964">
            <w:pPr>
              <w:spacing w:after="0" w:line="360" w:lineRule="auto"/>
              <w:ind w:firstLine="720"/>
              <w:jc w:val="both"/>
              <w:rPr>
                <w:szCs w:val="28"/>
                <w:lang w:val="vi-VN"/>
              </w:rPr>
            </w:pPr>
            <w:r w:rsidRPr="00CF1325">
              <w:rPr>
                <w:szCs w:val="28"/>
                <w:lang w:val="vi-VN"/>
              </w:rPr>
              <w:t xml:space="preserve">4. </w:t>
            </w:r>
            <w:r w:rsidR="00782CA4" w:rsidRPr="00CF1325">
              <w:rPr>
                <w:szCs w:val="28"/>
                <w:lang w:val="vi-VN"/>
              </w:rPr>
              <w:t>Tấn công vào những trở ngại: Để đánh thức được trí tưởng tượng đạo lý cần trải qua hai bước. Bước đầu tiên là phải nhận diện được những chướng ngại ngăn cản trí tưởng tượng đạo lý của mình. Bước thứ hai là cần phải làm việc tích cực với những người khác để cùng nhau hiểu được tiếng nói nội tâm đã nói gì với chúng ta.</w:t>
            </w:r>
          </w:p>
          <w:p w14:paraId="7BE64830" w14:textId="11A24FB4" w:rsidR="00782CA4" w:rsidRPr="00CF1325" w:rsidRDefault="000D6964" w:rsidP="000D6964">
            <w:pPr>
              <w:spacing w:after="0" w:line="360" w:lineRule="auto"/>
              <w:ind w:firstLine="720"/>
              <w:jc w:val="both"/>
              <w:rPr>
                <w:szCs w:val="28"/>
                <w:lang w:val="vi-VN"/>
              </w:rPr>
            </w:pPr>
            <w:r w:rsidRPr="00CF1325">
              <w:rPr>
                <w:szCs w:val="28"/>
                <w:lang w:val="vi-VN"/>
              </w:rPr>
              <w:t xml:space="preserve">5. </w:t>
            </w:r>
            <w:r w:rsidR="00782CA4" w:rsidRPr="00CF1325">
              <w:rPr>
                <w:szCs w:val="28"/>
                <w:lang w:val="vi-VN"/>
              </w:rPr>
              <w:t>Hãy nói điều gì là đáng ghét: Để giải quyết những chướng ngại và giải quyết những vấn đề ở vùng xám mà không bỏ sót trách nhiệm nào, chúng ta phải hiểu được cảm giác, suy nghĩ của người khác - những người chịu tác động từ trách nhiệm cơ bản của người ra quyết định.</w:t>
            </w:r>
          </w:p>
          <w:p w14:paraId="4C6C4CD4" w14:textId="69AD6409" w:rsidR="00782CA4" w:rsidRPr="00CF1325" w:rsidRDefault="00782CA4" w:rsidP="00782CA4">
            <w:pPr>
              <w:spacing w:after="0" w:line="360" w:lineRule="auto"/>
              <w:ind w:firstLine="720"/>
              <w:jc w:val="both"/>
              <w:rPr>
                <w:i/>
                <w:iCs/>
                <w:szCs w:val="28"/>
                <w:lang w:val="vi-VN"/>
              </w:rPr>
            </w:pPr>
            <w:r w:rsidRPr="00CF1325">
              <w:rPr>
                <w:b/>
                <w:bCs/>
                <w:i/>
                <w:iCs/>
                <w:szCs w:val="28"/>
                <w:lang w:val="vi-VN"/>
              </w:rPr>
              <w:t>Câu hỏi 3: Kế hoạch hành động nào phù hợp với tình hình thực tế?</w:t>
            </w:r>
          </w:p>
          <w:p w14:paraId="71CC305D" w14:textId="77777777" w:rsidR="00782CA4" w:rsidRPr="00CF1325" w:rsidRDefault="00782CA4" w:rsidP="00782CA4">
            <w:pPr>
              <w:spacing w:after="0" w:line="360" w:lineRule="auto"/>
              <w:ind w:firstLine="720"/>
              <w:jc w:val="both"/>
              <w:rPr>
                <w:szCs w:val="28"/>
                <w:lang w:val="vi-VN"/>
              </w:rPr>
            </w:pPr>
            <w:r w:rsidRPr="00CF1325">
              <w:rPr>
                <w:szCs w:val="28"/>
                <w:lang w:val="vi-VN"/>
              </w:rPr>
              <w:t>Theo như Machiavelli, tác giả của thuật quản trị nổi tiếng, nếu có trách nhiệm nghiêm túc thì phải tránh nhìn thế giới với cái nhìn lý tưởng, ngây thơ. Hay nói cách khác chúng ta phải hiểu thấu bản chất con người và viễn cảnh thực dụng. Câu hỏi thứ ba này yêu cầu nhà quản lý phải có kế hoạch hành động linh hoạt, thực dụng và sẵn sàng biến đổi để ứng phó tình hình thực tế.</w:t>
            </w:r>
          </w:p>
          <w:p w14:paraId="4E01F191" w14:textId="77777777" w:rsidR="00513F64" w:rsidRDefault="00782CA4" w:rsidP="00782CA4">
            <w:pPr>
              <w:spacing w:after="0" w:line="360" w:lineRule="auto"/>
              <w:ind w:firstLine="720"/>
              <w:jc w:val="both"/>
              <w:rPr>
                <w:szCs w:val="28"/>
                <w:lang w:val="vi-VN"/>
              </w:rPr>
            </w:pPr>
            <w:r w:rsidRPr="00CF1325">
              <w:rPr>
                <w:szCs w:val="28"/>
                <w:lang w:val="vi-VN"/>
              </w:rPr>
              <w:t xml:space="preserve">Bước đầu tiên để vạch ra kế hoạch, chúng ta cần phải vạch rõ đâu là quyền lực, đâu là quyền lợi, phải suy nghĩ thật kỹ càng và thực tế về tư lợi của bản thân. Hầu như chúng ta khi ở trong vùng xám đều bị bao vây bởi trường lực giữa quyền lợi và quyền lực, nhưng khi chúng ta hiểu rõ được trường lực này sẽ giúp chúng ta đoán trước được đường đi nước bước của đối phương và có thể hồi đáp một cách </w:t>
            </w:r>
          </w:p>
          <w:p w14:paraId="1912747C" w14:textId="77777777" w:rsidR="00513F64" w:rsidRDefault="00513F64" w:rsidP="00782CA4">
            <w:pPr>
              <w:spacing w:after="0" w:line="360" w:lineRule="auto"/>
              <w:ind w:firstLine="720"/>
              <w:jc w:val="both"/>
              <w:rPr>
                <w:szCs w:val="28"/>
                <w:lang w:val="vi-VN"/>
              </w:rPr>
            </w:pPr>
          </w:p>
          <w:p w14:paraId="78ECB8B5" w14:textId="77777777" w:rsidR="00513F64" w:rsidRDefault="00513F64" w:rsidP="00782CA4">
            <w:pPr>
              <w:spacing w:after="0" w:line="360" w:lineRule="auto"/>
              <w:ind w:firstLine="720"/>
              <w:jc w:val="both"/>
              <w:rPr>
                <w:szCs w:val="28"/>
                <w:lang w:val="vi-VN"/>
              </w:rPr>
            </w:pPr>
          </w:p>
          <w:p w14:paraId="41684756" w14:textId="740B84A6" w:rsidR="00782CA4" w:rsidRPr="00CF1325" w:rsidRDefault="00782CA4" w:rsidP="00513F64">
            <w:pPr>
              <w:spacing w:after="0" w:line="360" w:lineRule="auto"/>
              <w:jc w:val="both"/>
              <w:rPr>
                <w:szCs w:val="28"/>
                <w:lang w:val="vi-VN"/>
              </w:rPr>
            </w:pPr>
            <w:r w:rsidRPr="00CF1325">
              <w:rPr>
                <w:szCs w:val="28"/>
                <w:lang w:val="vi-VN"/>
              </w:rPr>
              <w:t>hiệu quả. Ngoài ra nó còn giúp xây dựng một kế hoạch đủ linh hoạt cho hầu hết các khả năng có thể xảy ra.</w:t>
            </w:r>
          </w:p>
          <w:p w14:paraId="4135849D" w14:textId="77777777" w:rsidR="00782CA4" w:rsidRPr="00CF1325" w:rsidRDefault="00782CA4" w:rsidP="00782CA4">
            <w:pPr>
              <w:spacing w:after="0" w:line="360" w:lineRule="auto"/>
              <w:ind w:firstLine="720"/>
              <w:jc w:val="both"/>
              <w:rPr>
                <w:szCs w:val="28"/>
                <w:lang w:val="vi-VN"/>
              </w:rPr>
            </w:pPr>
            <w:r w:rsidRPr="00CF1325">
              <w:rPr>
                <w:szCs w:val="28"/>
                <w:lang w:val="vi-VN"/>
              </w:rPr>
              <w:t>Vậy liệu một kế hoạch như trên đã thực sự đủ để đối mặt với khó khăn hay chưa? Câu trả lời là “chưa”, bởi một kế hoạch hoàn hảo phải là một kế hoạch rõ ràng nhưng phải phù hợp với thực tế, tức là phải biết linh hoạt và tranh thủ cơ hội. Kết quả cuối cùng không đơn thuần là kết quả bù trừ giữa quyền lực và quyền lợi. Đó là kết quả của những giao thoa phức tạp rất khó đoán trước. Vì vậy chúng ta cần phải biết thích ứng với thời thế, kiên trì dò dẫm cả cơ hội và nguy hiểm.</w:t>
            </w:r>
          </w:p>
          <w:p w14:paraId="3D2D4F41" w14:textId="77777777" w:rsidR="00782CA4" w:rsidRPr="00CF1325" w:rsidRDefault="00782CA4" w:rsidP="00782CA4">
            <w:pPr>
              <w:spacing w:after="0" w:line="360" w:lineRule="auto"/>
              <w:ind w:firstLine="720"/>
              <w:jc w:val="both"/>
              <w:rPr>
                <w:szCs w:val="28"/>
                <w:lang w:val="vi-VN"/>
              </w:rPr>
            </w:pPr>
            <w:r w:rsidRPr="00CF1325">
              <w:rPr>
                <w:szCs w:val="28"/>
                <w:lang w:val="vi-VN"/>
              </w:rPr>
              <w:t>Đôi khi các nhà quản lý phải đối mặt với điều mà Machiavelli gọi là “điều bắt buộc”, đó là trường hợp chúng ta không còn sự lựa chọn nào khác. Sự linh hoạt trong trường hợp này là tiến thẳng về phía trước dù có chướng ngại rõ ràng, chúng ta phải bỏ lại quyền lợi và sử dụng quyền lực, dẫu cho điều đó không thoải mái chút nào, thậm chí là tổn thương bản thân.</w:t>
            </w:r>
          </w:p>
          <w:p w14:paraId="0E4650C0" w14:textId="77777777" w:rsidR="00782CA4" w:rsidRPr="00CF1325" w:rsidRDefault="00782CA4" w:rsidP="00782CA4">
            <w:pPr>
              <w:spacing w:after="0" w:line="360" w:lineRule="auto"/>
              <w:ind w:firstLine="720"/>
              <w:jc w:val="both"/>
              <w:rPr>
                <w:szCs w:val="28"/>
                <w:lang w:val="vi-VN"/>
              </w:rPr>
            </w:pPr>
            <w:r w:rsidRPr="00CF1325">
              <w:rPr>
                <w:szCs w:val="28"/>
                <w:lang w:val="vi-VN"/>
              </w:rPr>
              <w:t>Câu hỏi thứ ba này thức tỉnh chúng ta đừng chỉ lo tìm con đường ngắn nhất để thoát thân mà phải suy nghĩ và hành động bền bỉ, sáng tạo, dám dấn thân, không sợ rủi ro.</w:t>
            </w:r>
          </w:p>
          <w:p w14:paraId="3A948AF3" w14:textId="17BD2720" w:rsidR="00782CA4" w:rsidRPr="00CF1325" w:rsidRDefault="00782CA4" w:rsidP="00782CA4">
            <w:pPr>
              <w:spacing w:after="0" w:line="360" w:lineRule="auto"/>
              <w:ind w:firstLine="720"/>
              <w:jc w:val="both"/>
              <w:rPr>
                <w:i/>
                <w:iCs/>
                <w:szCs w:val="28"/>
                <w:lang w:val="fr-FR"/>
              </w:rPr>
            </w:pPr>
            <w:r w:rsidRPr="00CF1325">
              <w:rPr>
                <w:b/>
                <w:bCs/>
                <w:i/>
                <w:iCs/>
                <w:szCs w:val="28"/>
                <w:lang w:val="fr-FR"/>
              </w:rPr>
              <w:t>Câu hỏi 4: Chúng ta là ai?</w:t>
            </w:r>
          </w:p>
          <w:p w14:paraId="6FA364C4" w14:textId="77777777" w:rsidR="00782CA4" w:rsidRPr="00A978E8" w:rsidRDefault="00782CA4" w:rsidP="00782CA4">
            <w:pPr>
              <w:spacing w:after="0" w:line="360" w:lineRule="auto"/>
              <w:ind w:firstLine="720"/>
              <w:jc w:val="both"/>
              <w:rPr>
                <w:szCs w:val="28"/>
              </w:rPr>
            </w:pPr>
            <w:r w:rsidRPr="00CF1325">
              <w:rPr>
                <w:szCs w:val="28"/>
                <w:lang w:val="fr-FR"/>
              </w:rPr>
              <w:t xml:space="preserve">Bất kì một ai dù là nhà quản lý, giám đốc hay nhân viên bình thường thì chúng ta đều chung sống, làm việc trong một cộng đồng hay tổ chức. Mỗi cá nhân đều là một mắt xích quan trọng, vì vậy các nhà quản lý khi đưa ra quyết định đều phải dựa vào lợi ích chung của tổ chức. </w:t>
            </w:r>
            <w:r w:rsidRPr="00A978E8">
              <w:rPr>
                <w:szCs w:val="28"/>
              </w:rPr>
              <w:t>Ngạn ngữ châu Phi có câu: “I am because we are”. Câu nói này nhắc nhở chúng ta về lợi ích to lớn của tổ chức và cộng đồng đem lại cho con người. Hơn nữa, tổ chức và cộng đồng sẽ định nghĩa chúng ta là ai và định hướng chúng ta hành động như thế nào trong các tình huống quyết định.</w:t>
            </w:r>
          </w:p>
          <w:p w14:paraId="6A5DA0E5" w14:textId="2C76E0E1" w:rsidR="00782CA4" w:rsidRDefault="00782CA4" w:rsidP="00782CA4">
            <w:pPr>
              <w:spacing w:after="0" w:line="360" w:lineRule="auto"/>
              <w:ind w:firstLine="720"/>
              <w:jc w:val="both"/>
              <w:rPr>
                <w:szCs w:val="28"/>
              </w:rPr>
            </w:pPr>
            <w:r w:rsidRPr="00A978E8">
              <w:rPr>
                <w:szCs w:val="28"/>
              </w:rPr>
              <w:t>Câu hỏi thứ tư này đòi hỏi các nhà quản lý khi đối mặt với những quyết định khó khăn phải nhìn nhận bản thân như là một sợi tơ trong một mảnh vải - có nghĩa là phải đưa bản thân vào bối cảnh của cộng động. Điều đó sẽ giúp họ đưa ra được quyết định phù hợp để phản ánh, diễn tả được gí trị, lợi ích của cộng đồng mà họ là một thành viên.</w:t>
            </w:r>
          </w:p>
          <w:p w14:paraId="679DEB95" w14:textId="77777777" w:rsidR="00513F64" w:rsidRPr="00A978E8" w:rsidRDefault="00513F64" w:rsidP="00782CA4">
            <w:pPr>
              <w:spacing w:after="0" w:line="360" w:lineRule="auto"/>
              <w:ind w:firstLine="720"/>
              <w:jc w:val="both"/>
              <w:rPr>
                <w:szCs w:val="28"/>
              </w:rPr>
            </w:pPr>
          </w:p>
          <w:p w14:paraId="24F26E66" w14:textId="77777777" w:rsidR="00782CA4" w:rsidRPr="00A978E8" w:rsidRDefault="00782CA4" w:rsidP="00782CA4">
            <w:pPr>
              <w:spacing w:after="0" w:line="360" w:lineRule="auto"/>
              <w:ind w:firstLine="720"/>
              <w:jc w:val="both"/>
              <w:rPr>
                <w:szCs w:val="28"/>
              </w:rPr>
            </w:pPr>
            <w:r w:rsidRPr="00A978E8">
              <w:rPr>
                <w:szCs w:val="28"/>
              </w:rPr>
              <w:t>Như vậy chúng ta đã có thêm một công cụ để nâng cao khả năng đánh giá vấn đề ở trong vùng xám. Nếu kết hợp câu hỏi này với câu hỏi thứ ba, ta có thể thấy sự phức tạp của vấn đề liên quan đến con người. Chúng ta đều chia sẻ với nhau một quan điểm nhân văn, đều có trách nhiệm với nhau và đều phải chịu trách nhiệm trước mọi hệ quả có thể xảy ra. Do vậy, mọi quyết mà nhà quản lý đưa ra đều rất quan trọng, nó ảnh hưởng rất lớn tới cuộc sống của cả một cộng đồng. Điều đó dẫn tới một vấn đề đó là trách nhiệm và hành động của nhà quản lý sẽ diễn ra như thế nào. Bởi vì có quá nhiều yếu tố làm cho vấn đề trở nên phức tạp, nên việc chúng ta cần làm ở đây là giải quyết vấn đề trong vùng xám bằng sự đơn giản và rõ ràng.</w:t>
            </w:r>
          </w:p>
          <w:p w14:paraId="0382068A" w14:textId="77777777" w:rsidR="00782CA4" w:rsidRPr="00A978E8" w:rsidRDefault="00782CA4" w:rsidP="00782CA4">
            <w:pPr>
              <w:spacing w:after="0" w:line="360" w:lineRule="auto"/>
              <w:ind w:firstLine="720"/>
              <w:jc w:val="both"/>
              <w:rPr>
                <w:szCs w:val="28"/>
              </w:rPr>
            </w:pPr>
            <w:r w:rsidRPr="00A978E8">
              <w:rPr>
                <w:szCs w:val="28"/>
              </w:rPr>
              <w:t>Ở một bình diện nào đó, phải tự nói với chính mình và nói với người khác: “Đây là điều chúng ta sẽ làm, và đây là cách chúng ta sẽ làm.” </w:t>
            </w:r>
          </w:p>
          <w:p w14:paraId="2E419A8D" w14:textId="69B3B51E" w:rsidR="00782CA4" w:rsidRPr="00C3072F" w:rsidRDefault="00782CA4" w:rsidP="00782CA4">
            <w:pPr>
              <w:spacing w:after="0" w:line="360" w:lineRule="auto"/>
              <w:ind w:firstLine="720"/>
              <w:jc w:val="both"/>
              <w:rPr>
                <w:i/>
                <w:iCs/>
                <w:szCs w:val="28"/>
              </w:rPr>
            </w:pPr>
            <w:r w:rsidRPr="00C3072F">
              <w:rPr>
                <w:b/>
                <w:bCs/>
                <w:i/>
                <w:iCs/>
                <w:szCs w:val="28"/>
              </w:rPr>
              <w:t>Câu hỏi 5: Liệu có thể sống chung với quyết định này hay không?</w:t>
            </w:r>
          </w:p>
          <w:p w14:paraId="25D2D277" w14:textId="77777777" w:rsidR="00782CA4" w:rsidRPr="00A978E8" w:rsidRDefault="00782CA4" w:rsidP="00782CA4">
            <w:pPr>
              <w:spacing w:after="0" w:line="360" w:lineRule="auto"/>
              <w:ind w:firstLine="720"/>
              <w:jc w:val="both"/>
              <w:rPr>
                <w:szCs w:val="28"/>
              </w:rPr>
            </w:pPr>
            <w:r w:rsidRPr="00A978E8">
              <w:rPr>
                <w:szCs w:val="28"/>
              </w:rPr>
              <w:t>Chúng ta đã đi qua bốn bước thu thập dữ liệu, phân tích hệ quả, xác định trách nhiệm và quyền hạn. Cuối cùng, vì các vấn đề trong vùng xám thường không có giải pháp hoàn hảo, đôi khi ta phải đưa ra quyết định có sự chấp nhận được ở mức thấp nhất. Khí đó, “Liệu có thể sống chung với quyết định này hay không?” là câu hỏi cuối cùng mà các nhà quản lý phải đối mặt. </w:t>
            </w:r>
          </w:p>
          <w:p w14:paraId="23E0DE66" w14:textId="77777777" w:rsidR="00782CA4" w:rsidRPr="00A978E8" w:rsidRDefault="00782CA4" w:rsidP="00782CA4">
            <w:pPr>
              <w:spacing w:after="0" w:line="360" w:lineRule="auto"/>
              <w:ind w:firstLine="720"/>
              <w:jc w:val="both"/>
              <w:rPr>
                <w:szCs w:val="28"/>
              </w:rPr>
            </w:pPr>
            <w:r w:rsidRPr="00A978E8">
              <w:rPr>
                <w:szCs w:val="28"/>
              </w:rPr>
              <w:t>Câu hỏi thứ năm đưa ta đến một thông điệp mạnh mẽ, đó là dù làm việc cực nhọc, phân tích giỏi đến đâu thường thì vẫn chưa thể tìm ra câu trả lời cho vùng xám, cho nên mặc dù chúng ta đã cố gắng hết sức thì vẫn phải chấp nhận những rủi ro có thể xảy ra. Vấn đề khó khăn trong vùng xám được xem là bài kiểm tra về năng lực và tính cách của nhà quản lý. Đó là những đoạn giao nhau của cuộc sống và công việc. Thấu hiểu được câu hỏi thứ năm đòi hỏi sự can đảm thực sự. Là một nhà quản lý, bên cạnh việc có trách nhiệm về pháp lý, tài chính, doanh nghiệp,... còn có trách nhiệm cá nhân đối với những quyết định của mình.</w:t>
            </w:r>
          </w:p>
          <w:p w14:paraId="779C66D2" w14:textId="77777777" w:rsidR="00513F64" w:rsidRDefault="00782CA4" w:rsidP="00782CA4">
            <w:pPr>
              <w:spacing w:after="0" w:line="360" w:lineRule="auto"/>
              <w:ind w:firstLine="720"/>
              <w:jc w:val="both"/>
              <w:rPr>
                <w:szCs w:val="28"/>
              </w:rPr>
            </w:pPr>
            <w:r w:rsidRPr="00A978E8">
              <w:rPr>
                <w:szCs w:val="28"/>
              </w:rPr>
              <w:t xml:space="preserve">Một nhà quản lý cấp cao, nhìn lại sự nghiệp thành công trong một quãng thời gian dài đã nhận xét: “Chúng ta muốn ai đó hoặc những nguyên tắc nào đó nói cho mình biết phải làm gì, nhưng đôi khi điều đó không xảy ra và chính bản thân mình </w:t>
            </w:r>
          </w:p>
          <w:p w14:paraId="0EB5C702" w14:textId="77777777" w:rsidR="00513F64" w:rsidRDefault="00513F64" w:rsidP="00782CA4">
            <w:pPr>
              <w:spacing w:after="0" w:line="360" w:lineRule="auto"/>
              <w:ind w:firstLine="720"/>
              <w:jc w:val="both"/>
              <w:rPr>
                <w:szCs w:val="28"/>
              </w:rPr>
            </w:pPr>
          </w:p>
          <w:p w14:paraId="19EFD358" w14:textId="77777777" w:rsidR="00513F64" w:rsidRDefault="00513F64" w:rsidP="00782CA4">
            <w:pPr>
              <w:spacing w:after="0" w:line="360" w:lineRule="auto"/>
              <w:ind w:firstLine="720"/>
              <w:jc w:val="both"/>
              <w:rPr>
                <w:szCs w:val="28"/>
              </w:rPr>
            </w:pPr>
          </w:p>
          <w:p w14:paraId="04C0A741" w14:textId="6EA06281" w:rsidR="00782CA4" w:rsidRPr="00A978E8" w:rsidRDefault="00782CA4" w:rsidP="00513F64">
            <w:pPr>
              <w:spacing w:after="0" w:line="360" w:lineRule="auto"/>
              <w:jc w:val="both"/>
              <w:rPr>
                <w:szCs w:val="28"/>
              </w:rPr>
            </w:pPr>
            <w:r w:rsidRPr="00A978E8">
              <w:rPr>
                <w:szCs w:val="28"/>
              </w:rPr>
              <w:t>phải quyết định những nguyên tắc nào là quan trọng nhất và thực dụng nhất cho những trường hợp cụ thể. Chúng ta không thể trốn trách nhiệm đó được.”</w:t>
            </w:r>
          </w:p>
          <w:p w14:paraId="1AB7D561" w14:textId="77777777" w:rsidR="00F91E05" w:rsidRPr="00C348DB" w:rsidRDefault="00F91E05" w:rsidP="00240290">
            <w:pPr>
              <w:spacing w:after="0" w:line="360" w:lineRule="auto"/>
              <w:ind w:firstLine="720"/>
              <w:jc w:val="both"/>
              <w:rPr>
                <w:rFonts w:ascii="Times New Roman Bold Italic" w:eastAsia="Aptos" w:hAnsi="Times New Roman Bold Italic"/>
                <w:b/>
                <w:i/>
                <w:iCs/>
                <w:spacing w:val="-6"/>
                <w:lang w:val="vi-VN"/>
              </w:rPr>
            </w:pPr>
            <w:r w:rsidRPr="00EA0EA2">
              <w:rPr>
                <w:rFonts w:eastAsia="Aptos"/>
                <w:b/>
                <w:i/>
                <w:iCs/>
                <w:lang w:val="vi-VN"/>
              </w:rPr>
              <w:t>3.2</w:t>
            </w:r>
            <w:r w:rsidRPr="00EA0EA2">
              <w:rPr>
                <w:rFonts w:eastAsia="Aptos"/>
                <w:bCs/>
                <w:lang w:val="vi-VN"/>
              </w:rPr>
              <w:t xml:space="preserve">. </w:t>
            </w:r>
            <w:r w:rsidRPr="00615672">
              <w:rPr>
                <w:rFonts w:ascii="Times New Roman Bold Italic" w:eastAsia="Aptos" w:hAnsi="Times New Roman Bold Italic"/>
                <w:b/>
                <w:i/>
                <w:iCs/>
                <w:spacing w:val="-8"/>
                <w:lang w:val="vi-VN"/>
              </w:rPr>
              <w:t xml:space="preserve">Nội dung tăng cường bảo vệ nền tảng, tư tưởng của Đảng, đấu tranh </w:t>
            </w:r>
            <w:r w:rsidRPr="003A41D5">
              <w:rPr>
                <w:rFonts w:ascii="Times New Roman Bold Italic" w:eastAsia="Aptos" w:hAnsi="Times New Roman Bold Italic"/>
                <w:b/>
                <w:i/>
                <w:iCs/>
                <w:spacing w:val="-8"/>
                <w:lang w:val="vi-VN"/>
              </w:rPr>
              <w:t xml:space="preserve">phản </w:t>
            </w:r>
            <w:r w:rsidRPr="00C348DB">
              <w:rPr>
                <w:rFonts w:ascii="Times New Roman Bold Italic" w:eastAsia="Aptos" w:hAnsi="Times New Roman Bold Italic"/>
                <w:b/>
                <w:i/>
                <w:iCs/>
                <w:spacing w:val="-6"/>
                <w:lang w:val="vi-VN"/>
              </w:rPr>
              <w:t>bác</w:t>
            </w:r>
            <w:r w:rsidRPr="00C348DB">
              <w:rPr>
                <w:rFonts w:eastAsia="Aptos"/>
                <w:b/>
                <w:i/>
                <w:iCs/>
                <w:spacing w:val="-6"/>
                <w:lang w:val="vi-VN"/>
              </w:rPr>
              <w:t xml:space="preserve"> các </w:t>
            </w:r>
            <w:r w:rsidRPr="00C348DB">
              <w:rPr>
                <w:rFonts w:ascii="Times New Roman Bold Italic" w:eastAsia="Aptos" w:hAnsi="Times New Roman Bold Italic"/>
                <w:b/>
                <w:i/>
                <w:iCs/>
                <w:spacing w:val="-6"/>
                <w:lang w:val="vi-VN"/>
              </w:rPr>
              <w:t xml:space="preserve">quan điểm sai trái, thù địch; đảm bảo bản chất trường Đảng của </w:t>
            </w:r>
            <w:bookmarkStart w:id="0" w:name="_GoBack"/>
            <w:r w:rsidRPr="00C348DB">
              <w:rPr>
                <w:rFonts w:ascii="Times New Roman Bold Italic" w:eastAsia="Aptos" w:hAnsi="Times New Roman Bold Italic"/>
                <w:b/>
                <w:i/>
                <w:iCs/>
                <w:spacing w:val="-6"/>
                <w:lang w:val="vi-VN"/>
              </w:rPr>
              <w:t>sản phẩm khoa học</w:t>
            </w:r>
          </w:p>
          <w:bookmarkEnd w:id="0"/>
          <w:p w14:paraId="54531A31" w14:textId="4CCA8BF0" w:rsidR="00AB7010" w:rsidRPr="00CF1325" w:rsidRDefault="00F91E05" w:rsidP="00AB7010">
            <w:pPr>
              <w:spacing w:after="0" w:line="360" w:lineRule="auto"/>
              <w:ind w:firstLine="720"/>
              <w:jc w:val="both"/>
              <w:rPr>
                <w:rFonts w:eastAsia="Aptos"/>
                <w:bCs/>
                <w:lang w:val="vi-VN"/>
              </w:rPr>
            </w:pPr>
            <w:r w:rsidRPr="00CF1325">
              <w:rPr>
                <w:rFonts w:eastAsia="Aptos"/>
                <w:bCs/>
                <w:lang w:val="vi-VN"/>
              </w:rPr>
              <w:t xml:space="preserve">- </w:t>
            </w:r>
            <w:r w:rsidRPr="00C27714">
              <w:rPr>
                <w:rFonts w:eastAsia="Aptos"/>
                <w:bCs/>
                <w:i/>
                <w:iCs/>
                <w:lang w:val="vi-VN"/>
              </w:rPr>
              <w:t>Nội dung</w:t>
            </w:r>
            <w:r w:rsidR="00C27714" w:rsidRPr="00C27714">
              <w:rPr>
                <w:rFonts w:eastAsia="Aptos"/>
                <w:bCs/>
                <w:i/>
                <w:iCs/>
                <w:lang w:val="vi-VN"/>
              </w:rPr>
              <w:t xml:space="preserve"> </w:t>
            </w:r>
            <w:r w:rsidRPr="00C27714">
              <w:rPr>
                <w:rFonts w:eastAsia="Aptos"/>
                <w:bCs/>
                <w:i/>
                <w:iCs/>
                <w:lang w:val="vi-VN"/>
              </w:rPr>
              <w:t>1</w:t>
            </w:r>
            <w:r w:rsidRPr="00CF1325">
              <w:rPr>
                <w:rFonts w:eastAsia="Aptos"/>
                <w:bCs/>
                <w:lang w:val="vi-VN"/>
              </w:rPr>
              <w:t>: Tăng cường bảo vệ nền tảng tư tưởng của Đảng. Bằng cách trang bị cho cán bộ, đảng viên một phương pháp ra quyết định có trách nhiệm và nhân văn, cuốn sách gián tiếp củng cố niềm tin, lý tưởng và kiên định với các giá trị cốt lõi của Đảng. Việc ra các quyết định đúng đắn, có lợi cho nhân dân sẽ củng cố uy tín và vị thế của Đảng.</w:t>
            </w:r>
            <w:r w:rsidR="00AB7010" w:rsidRPr="00CF1325">
              <w:rPr>
                <w:rFonts w:eastAsia="Aptos"/>
                <w:bCs/>
                <w:lang w:val="vi-VN"/>
              </w:rPr>
              <w:t xml:space="preserve"> Nền tảng tư tưởng của Đảng Cộng sản Việt Nam là Chủ nghĩa Mác-Lênin và tư tưởng Hồ Chí Minh. Việc bảo vệ nền tảng này không chỉ là đấu tranh về mặt lý luận, mà còn là hành động thực tiễn để củng cố lòng tin của nhân dân. Cuốn sách của Badaracco cung cấp một công cụ mạnh mẽ để thực hiện điều đó thông qua việc ra quyết định.</w:t>
            </w:r>
          </w:p>
          <w:p w14:paraId="1320A25E" w14:textId="664758F5" w:rsidR="00AB7010" w:rsidRPr="00CF1325" w:rsidRDefault="00AB7010" w:rsidP="00AB7010">
            <w:pPr>
              <w:spacing w:after="0" w:line="360" w:lineRule="auto"/>
              <w:ind w:firstLine="720"/>
              <w:jc w:val="both"/>
              <w:rPr>
                <w:rFonts w:eastAsia="Aptos"/>
                <w:lang w:val="vi-VN"/>
              </w:rPr>
            </w:pPr>
            <w:r w:rsidRPr="00CF1325">
              <w:rPr>
                <w:rFonts w:eastAsia="Aptos"/>
                <w:lang w:val="vi-VN"/>
              </w:rPr>
              <w:t>Ra quyết định dựa trên đạo đức và nhân văn</w:t>
            </w:r>
            <w:r w:rsidR="0039354D" w:rsidRPr="00CF1325">
              <w:rPr>
                <w:rFonts w:eastAsia="Aptos"/>
                <w:lang w:val="vi-VN"/>
              </w:rPr>
              <w:t>.</w:t>
            </w:r>
            <w:r w:rsidRPr="00CF1325">
              <w:rPr>
                <w:rFonts w:eastAsia="Aptos"/>
                <w:lang w:val="vi-VN"/>
              </w:rPr>
              <w:t xml:space="preserve"> Các quan điểm sai trái, thù địch thường công kích vào sự mất lòng tin của nhân dân đối với cán bộ, đảng viên. Khi các quyết định của cán bộ có biểu hiện lợi ích nhóm, tham nhũng, hoặc vô cảm trước khó khăn của người dân, đó là lúc nền tảng tư tưởng bị xói mòn từ bên trong. "Đằng sau một quyết định lớn" không cung cấp một "công thức" cứng nhắc, mà buộc người ra quyết định phải tự vấn lương tâm và giá trị cốt lõi. Bằng cách áp dụng năm câu hỏi của Badaracco, cán bộ, đảng viên sẽ buộc phải suy nghĩ về tính nhân văn, trách nhiệm đối với cộng đồng và hậu quả lâu dài của quyết định đó.</w:t>
            </w:r>
          </w:p>
          <w:p w14:paraId="6601BE72" w14:textId="208BA0C6" w:rsidR="00AB7010" w:rsidRDefault="00AB7010" w:rsidP="00AB7010">
            <w:pPr>
              <w:spacing w:after="0" w:line="360" w:lineRule="auto"/>
              <w:ind w:firstLine="720"/>
              <w:jc w:val="both"/>
              <w:rPr>
                <w:rFonts w:eastAsia="Aptos"/>
                <w:lang w:val="vi-VN"/>
              </w:rPr>
            </w:pPr>
            <w:r w:rsidRPr="00CF1325">
              <w:rPr>
                <w:rFonts w:eastAsia="Aptos"/>
                <w:lang w:val="vi-VN"/>
              </w:rPr>
              <w:t>Xây dựng uy tín từ hành động thực tiễn</w:t>
            </w:r>
            <w:r w:rsidR="0039354D" w:rsidRPr="00CF1325">
              <w:rPr>
                <w:rFonts w:eastAsia="Aptos"/>
                <w:lang w:val="vi-VN"/>
              </w:rPr>
              <w:t>.</w:t>
            </w:r>
            <w:r w:rsidRPr="00CF1325">
              <w:rPr>
                <w:rFonts w:eastAsia="Aptos"/>
                <w:lang w:val="vi-VN"/>
              </w:rPr>
              <w:t xml:space="preserve"> Một quyết định mang tính nhân văn, vì lợi ích của số đông, sẽ tạo ra sự đồng thuận và củng cố lòng tin của nhân dân. Đây là cách hiệu quả nhất để phản bác lại các luận điệu sai trái. Những hành động cụ thể, vì dân, do dân, chính là minh chứng sống động nhất cho tính đúng đắn của đường lối, chủ trương của Đảng. Cuốn sách giúp các cán bộ nhận ra rằng, uy tín của Đảng không chỉ được bảo vệ bằng lý luận suông, mà còn được xây dựng bằng các quyết định có trách nhiệm và đầy tính nhân văn trong thực tiễn.</w:t>
            </w:r>
          </w:p>
          <w:p w14:paraId="27A3A28C" w14:textId="77777777" w:rsidR="00513F64" w:rsidRPr="00CF1325" w:rsidRDefault="00513F64" w:rsidP="00AB7010">
            <w:pPr>
              <w:spacing w:after="0" w:line="360" w:lineRule="auto"/>
              <w:ind w:firstLine="720"/>
              <w:jc w:val="both"/>
              <w:rPr>
                <w:rFonts w:eastAsia="Aptos"/>
                <w:lang w:val="vi-VN"/>
              </w:rPr>
            </w:pPr>
          </w:p>
          <w:p w14:paraId="582AAA29" w14:textId="47DB5C40" w:rsidR="00AB7010" w:rsidRPr="00CF1325" w:rsidRDefault="00F91E05" w:rsidP="00AB7010">
            <w:pPr>
              <w:spacing w:after="0" w:line="360" w:lineRule="auto"/>
              <w:ind w:firstLine="720"/>
              <w:jc w:val="both"/>
              <w:rPr>
                <w:rFonts w:eastAsia="Aptos"/>
                <w:bCs/>
                <w:lang w:val="vi-VN"/>
              </w:rPr>
            </w:pPr>
            <w:r w:rsidRPr="00CF1325">
              <w:rPr>
                <w:rFonts w:eastAsia="Aptos"/>
                <w:bCs/>
                <w:lang w:val="vi-VN"/>
              </w:rPr>
              <w:t xml:space="preserve">- </w:t>
            </w:r>
            <w:r w:rsidRPr="00C27714">
              <w:rPr>
                <w:rFonts w:eastAsia="Aptos"/>
                <w:bCs/>
                <w:i/>
                <w:iCs/>
                <w:lang w:val="vi-VN"/>
              </w:rPr>
              <w:t>Nội dung 2</w:t>
            </w:r>
            <w:r w:rsidRPr="00CF1325">
              <w:rPr>
                <w:rFonts w:eastAsia="Aptos"/>
                <w:bCs/>
                <w:lang w:val="vi-VN"/>
              </w:rPr>
              <w:t>: Đảm bảo bản chất trường Đảng</w:t>
            </w:r>
            <w:r w:rsidR="00513F64" w:rsidRPr="00513F64">
              <w:rPr>
                <w:rFonts w:eastAsia="Aptos"/>
                <w:bCs/>
                <w:lang w:val="vi-VN"/>
              </w:rPr>
              <w:t>:</w:t>
            </w:r>
            <w:r w:rsidRPr="00CF1325">
              <w:rPr>
                <w:rFonts w:eastAsia="Aptos"/>
                <w:bCs/>
                <w:lang w:val="vi-VN"/>
              </w:rPr>
              <w:t xml:space="preserve"> Cuốn sách trang bị cho đội ngũ cán bộ, đảng viên kiến thức và kỹ năng lãnh đạo toàn diện, nhấn mạnh yếu tố con người và đạo đức trong quản lý. Điều này hoàn toàn phù hợp với mục tiêu đào tạo đội ngũ cán bộ "vừa hồng, vừa chuyên" của trường Đảng</w:t>
            </w:r>
            <w:r w:rsidR="00AB7010" w:rsidRPr="00CF1325">
              <w:rPr>
                <w:rFonts w:eastAsia="Aptos"/>
                <w:bCs/>
                <w:lang w:val="vi-VN"/>
              </w:rPr>
              <w:t>. Áp dụng "Đằng sau một quyết định lớn" sẽ giúp đảm bảo tính "đặc thù" này.</w:t>
            </w:r>
          </w:p>
          <w:p w14:paraId="77CECF1E" w14:textId="6266C117" w:rsidR="00AB7010" w:rsidRPr="00CF1325" w:rsidRDefault="00AB7010" w:rsidP="004B4C67">
            <w:pPr>
              <w:spacing w:after="0" w:line="360" w:lineRule="auto"/>
              <w:ind w:left="-113" w:firstLine="720"/>
              <w:jc w:val="both"/>
              <w:rPr>
                <w:rFonts w:eastAsia="Aptos"/>
                <w:lang w:val="vi-VN"/>
              </w:rPr>
            </w:pPr>
            <w:r w:rsidRPr="00CF1325">
              <w:rPr>
                <w:rFonts w:eastAsia="Aptos"/>
                <w:lang w:val="vi-VN"/>
              </w:rPr>
              <w:t>Tích hợp đạo đức vào quản lý</w:t>
            </w:r>
            <w:r w:rsidR="0039354D" w:rsidRPr="00CF1325">
              <w:rPr>
                <w:rFonts w:eastAsia="Aptos"/>
                <w:lang w:val="vi-VN"/>
              </w:rPr>
              <w:t>.</w:t>
            </w:r>
            <w:r w:rsidRPr="00CF1325">
              <w:rPr>
                <w:rFonts w:eastAsia="Aptos"/>
                <w:lang w:val="vi-VN"/>
              </w:rPr>
              <w:t xml:space="preserve"> Cuốn sách tập trung vào việc lồng ghép đạo đức vào quá trình ra quyết định thay vì coi đó là một yếu tố bên ngoài. Điều này đặc biệt quan trọng trong việc đào tạo cán bộ tại các trường Đảng. Người cán bộ không chỉ cần giỏi chuyên môn, mà còn phải có bản lĩnh chính trị và đạo đức trong sáng. Cuốn sách cung cấp một phương pháp luận để các </w:t>
            </w:r>
            <w:r w:rsidR="008F1819" w:rsidRPr="00CF1325">
              <w:rPr>
                <w:rFonts w:eastAsia="Aptos"/>
                <w:lang w:val="vi-VN"/>
              </w:rPr>
              <w:t>nhà lãnh đạo</w:t>
            </w:r>
            <w:r w:rsidRPr="00CF1325">
              <w:rPr>
                <w:rFonts w:eastAsia="Aptos"/>
                <w:lang w:val="vi-VN"/>
              </w:rPr>
              <w:t xml:space="preserve"> không chỉ giải quyết vấn đề bằng lý thuyết quản lý, mà còn bằng tâm và tầm của người cán bộ.</w:t>
            </w:r>
          </w:p>
          <w:p w14:paraId="53ECA523" w14:textId="7E6BDB8B" w:rsidR="00AB7010" w:rsidRPr="00CF1325" w:rsidRDefault="00AB7010" w:rsidP="004B4C67">
            <w:pPr>
              <w:spacing w:after="0" w:line="360" w:lineRule="auto"/>
              <w:ind w:left="-113" w:firstLine="720"/>
              <w:jc w:val="both"/>
              <w:rPr>
                <w:rFonts w:eastAsia="Aptos"/>
                <w:lang w:val="vi-VN"/>
              </w:rPr>
            </w:pPr>
            <w:r w:rsidRPr="00CF1325">
              <w:rPr>
                <w:rFonts w:eastAsia="Aptos"/>
                <w:lang w:val="vi-VN"/>
              </w:rPr>
              <w:t>Phát triển tư duy toàn diện</w:t>
            </w:r>
            <w:r w:rsidR="0039354D" w:rsidRPr="00CF1325">
              <w:rPr>
                <w:rFonts w:eastAsia="Aptos"/>
                <w:lang w:val="vi-VN"/>
              </w:rPr>
              <w:t>.</w:t>
            </w:r>
            <w:r w:rsidRPr="00CF1325">
              <w:rPr>
                <w:rFonts w:eastAsia="Aptos"/>
                <w:lang w:val="vi-VN"/>
              </w:rPr>
              <w:t xml:space="preserve"> Phương pháp ra quyết định của Badaracco không chỉ đơn thuần là phân tích tài chính hay hiệu quả kinh tế. Nó đòi hỏi người </w:t>
            </w:r>
            <w:r w:rsidR="008F1819" w:rsidRPr="00CF1325">
              <w:rPr>
                <w:rFonts w:eastAsia="Aptos"/>
                <w:lang w:val="vi-VN"/>
              </w:rPr>
              <w:t>lãnh đạo</w:t>
            </w:r>
            <w:r w:rsidRPr="00CF1325">
              <w:rPr>
                <w:rFonts w:eastAsia="Aptos"/>
                <w:lang w:val="vi-VN"/>
              </w:rPr>
              <w:t xml:space="preserve"> phải cân nhắc đến yếu tố con người, đạo đức và hậu quả xã hội. Điều này giúp các cán bộ được đào tạo tại trường Đảng có một tầm nhìn toàn diện, không chỉ hướng đến mục tiêu trước mắt mà còn quan tâm đến sự phát triển bền vững của đất nước.</w:t>
            </w:r>
          </w:p>
          <w:p w14:paraId="6DA25048" w14:textId="77777777" w:rsidR="00F91E05" w:rsidRPr="00603F0F" w:rsidRDefault="00F91E05" w:rsidP="00240290">
            <w:pPr>
              <w:spacing w:after="0" w:line="360" w:lineRule="auto"/>
              <w:ind w:firstLine="720"/>
              <w:jc w:val="both"/>
              <w:rPr>
                <w:rFonts w:ascii="Times New Roman Bold Italic" w:eastAsia="Aptos" w:hAnsi="Times New Roman Bold Italic"/>
                <w:b/>
                <w:i/>
                <w:iCs/>
                <w:spacing w:val="-6"/>
                <w:lang w:val="vi-VN"/>
              </w:rPr>
            </w:pPr>
            <w:r w:rsidRPr="00603F0F">
              <w:rPr>
                <w:rFonts w:eastAsia="Aptos"/>
                <w:b/>
                <w:bCs/>
                <w:lang w:val="vi-VN"/>
              </w:rPr>
              <w:t xml:space="preserve"> </w:t>
            </w:r>
            <w:r w:rsidRPr="00042ED5">
              <w:rPr>
                <w:rFonts w:eastAsia="Aptos"/>
                <w:b/>
                <w:i/>
                <w:iCs/>
                <w:lang w:val="vi-VN"/>
              </w:rPr>
              <w:t>3.3</w:t>
            </w:r>
            <w:r w:rsidRPr="00603F0F">
              <w:rPr>
                <w:rFonts w:ascii="Times New Roman Bold Italic" w:eastAsia="Aptos" w:hAnsi="Times New Roman Bold Italic"/>
                <w:b/>
                <w:i/>
                <w:iCs/>
                <w:spacing w:val="-6"/>
                <w:lang w:val="vi-VN"/>
              </w:rPr>
              <w:t>. Nội dung của sản phẩm khoa học có tính mới, tính chuyên ngành</w:t>
            </w:r>
          </w:p>
          <w:p w14:paraId="15506090" w14:textId="6361FF7B" w:rsidR="00F20463" w:rsidRPr="00CF1325" w:rsidRDefault="00F20463" w:rsidP="00F20463">
            <w:pPr>
              <w:spacing w:after="0" w:line="360" w:lineRule="auto"/>
              <w:ind w:firstLine="720"/>
              <w:jc w:val="both"/>
              <w:rPr>
                <w:rFonts w:eastAsia="Aptos"/>
                <w:bCs/>
                <w:lang w:val="vi-VN"/>
              </w:rPr>
            </w:pPr>
            <w:r w:rsidRPr="00CF1325">
              <w:rPr>
                <w:rFonts w:eastAsia="Aptos"/>
                <w:bCs/>
                <w:lang w:val="vi-VN"/>
              </w:rPr>
              <w:t xml:space="preserve">- </w:t>
            </w:r>
            <w:r w:rsidRPr="00C27714">
              <w:rPr>
                <w:rFonts w:eastAsia="Aptos"/>
                <w:bCs/>
                <w:i/>
                <w:iCs/>
                <w:lang w:val="vi-VN"/>
              </w:rPr>
              <w:t>Tính mới</w:t>
            </w:r>
            <w:r w:rsidRPr="00CF1325">
              <w:rPr>
                <w:rFonts w:eastAsia="Aptos"/>
                <w:bCs/>
                <w:lang w:val="vi-VN"/>
              </w:rPr>
              <w:t>: c</w:t>
            </w:r>
            <w:r w:rsidR="00F91E05" w:rsidRPr="00CF1325">
              <w:rPr>
                <w:rFonts w:eastAsia="Aptos"/>
                <w:bCs/>
                <w:lang w:val="vi-VN"/>
              </w:rPr>
              <w:t>uốn sách cung cấp một góc nhìn và phương pháp tiếp cận hiện đại trong lĩnh vực khoa học lãnh đạo.</w:t>
            </w:r>
            <w:r w:rsidRPr="00CF1325">
              <w:rPr>
                <w:rFonts w:eastAsia="Aptos"/>
                <w:bCs/>
                <w:lang w:val="vi-VN"/>
              </w:rPr>
              <w:t xml:space="preserve"> Điểm mới mẻ nhất của cuốn sách là cách tiếp cận những quyết định không có "đúng" hay "sai" tuyệt đối. Điều này rất phù hợp với bối cảnh của các nhà lãnh đạo khu vực công Việt Nam, những người thường xuyên phải đối mặt với các vấn đề đa chiều:</w:t>
            </w:r>
          </w:p>
          <w:p w14:paraId="47951EB9" w14:textId="77777777" w:rsidR="00F20463" w:rsidRPr="00CF1325" w:rsidRDefault="00F20463" w:rsidP="00F20463">
            <w:pPr>
              <w:spacing w:after="0" w:line="360" w:lineRule="auto"/>
              <w:ind w:firstLine="720"/>
              <w:jc w:val="both"/>
              <w:rPr>
                <w:rFonts w:eastAsia="Aptos"/>
                <w:bCs/>
                <w:lang w:val="vi-VN"/>
              </w:rPr>
            </w:pPr>
            <w:r w:rsidRPr="00CF1325">
              <w:rPr>
                <w:rFonts w:eastAsia="Aptos"/>
                <w:lang w:val="vi-VN"/>
              </w:rPr>
              <w:t>Xung đột lợi ích:</w:t>
            </w:r>
            <w:r w:rsidRPr="00CF1325">
              <w:rPr>
                <w:rFonts w:eastAsia="Aptos"/>
                <w:bCs/>
                <w:lang w:val="vi-VN"/>
              </w:rPr>
              <w:t xml:space="preserve"> Một quyết định về quy hoạch đô thị có thể mang lại lợi ích kinh tế nhưng lại ảnh hưởng đến đời sống của người dân. Lãnh đạo phải cân nhắc giữa mục tiêu phát triển kinh tế và trách nhiệm xã hội, đạo đức công vụ.</w:t>
            </w:r>
          </w:p>
          <w:p w14:paraId="3EC871B4" w14:textId="456EE7BB" w:rsidR="00F20463" w:rsidRDefault="00F20463" w:rsidP="00F20463">
            <w:pPr>
              <w:spacing w:after="0" w:line="360" w:lineRule="auto"/>
              <w:ind w:firstLine="720"/>
              <w:jc w:val="both"/>
              <w:rPr>
                <w:rFonts w:eastAsia="Aptos"/>
                <w:bCs/>
                <w:lang w:val="vi-VN"/>
              </w:rPr>
            </w:pPr>
            <w:r w:rsidRPr="00CF1325">
              <w:rPr>
                <w:rFonts w:eastAsia="Aptos"/>
                <w:lang w:val="vi-VN"/>
              </w:rPr>
              <w:t>Thiếu thông tin và áp lực dư luận:</w:t>
            </w:r>
            <w:r w:rsidRPr="00CF1325">
              <w:rPr>
                <w:rFonts w:eastAsia="Aptos"/>
                <w:bCs/>
                <w:lang w:val="vi-VN"/>
              </w:rPr>
              <w:t xml:space="preserve"> Các quyết định liên quan đến chính sách công thường phải được đưa ra nhanh chóng, trong khi thông tin chưa đầy đủ và áp lực từ dư luận xã hội ngày càng lớn. Lãnh đạo không thể chờ đợi một câu trả lời hoàn hảo mà phải chấp nhận rủi ro và chịu trách nhiệm.</w:t>
            </w:r>
          </w:p>
          <w:p w14:paraId="4ABCBAAA" w14:textId="77777777" w:rsidR="00513F64" w:rsidRPr="00CF1325" w:rsidRDefault="00513F64" w:rsidP="00F20463">
            <w:pPr>
              <w:spacing w:after="0" w:line="360" w:lineRule="auto"/>
              <w:ind w:firstLine="720"/>
              <w:jc w:val="both"/>
              <w:rPr>
                <w:rFonts w:eastAsia="Aptos"/>
                <w:bCs/>
                <w:lang w:val="vi-VN"/>
              </w:rPr>
            </w:pPr>
          </w:p>
          <w:p w14:paraId="2ABEDFB5" w14:textId="77777777" w:rsidR="00F20463" w:rsidRPr="00CF1325" w:rsidRDefault="00F20463" w:rsidP="00F20463">
            <w:pPr>
              <w:spacing w:after="0" w:line="360" w:lineRule="auto"/>
              <w:ind w:firstLine="720"/>
              <w:jc w:val="both"/>
              <w:rPr>
                <w:rFonts w:eastAsia="Aptos"/>
                <w:bCs/>
                <w:lang w:val="vi-VN"/>
              </w:rPr>
            </w:pPr>
            <w:r w:rsidRPr="00CF1325">
              <w:rPr>
                <w:rFonts w:eastAsia="Aptos"/>
                <w:lang w:val="vi-VN"/>
              </w:rPr>
              <w:t>Tìm kiếm giải pháp sáng tạo:</w:t>
            </w:r>
            <w:r w:rsidRPr="00CF1325">
              <w:rPr>
                <w:rFonts w:eastAsia="Aptos"/>
                <w:bCs/>
                <w:lang w:val="vi-VN"/>
              </w:rPr>
              <w:t xml:space="preserve"> Thay vì chỉ áp dụng các quy trình cứng nhắc, lãnh đạo khu vực công cần có tư duy sáng tạo để giải quyết các vấn đề phức tạp như ùn tắc giao thông, ô nhiễm môi trường hay cải cách giáo dục. Phương pháp 5 câu hỏi của Badaracco giúp họ có "kim chỉ nam" để tự vấn và đưa ra quyết định phù hợp nhất, thay vì chỉ tuân theo các quy định hiện hành một cách máy móc.</w:t>
            </w:r>
          </w:p>
          <w:p w14:paraId="27D24722" w14:textId="4B6B3E55" w:rsidR="00F20463" w:rsidRPr="00CF1325" w:rsidRDefault="00F91E05" w:rsidP="00F20463">
            <w:pPr>
              <w:spacing w:after="0" w:line="360" w:lineRule="auto"/>
              <w:ind w:firstLine="720"/>
              <w:jc w:val="both"/>
              <w:rPr>
                <w:rFonts w:eastAsia="Aptos"/>
                <w:bCs/>
                <w:lang w:val="vi-VN"/>
              </w:rPr>
            </w:pPr>
            <w:r w:rsidRPr="00CF1325">
              <w:rPr>
                <w:rFonts w:eastAsia="Aptos"/>
                <w:bCs/>
                <w:lang w:val="vi-VN"/>
              </w:rPr>
              <w:t xml:space="preserve"> </w:t>
            </w:r>
            <w:r w:rsidR="00F20463" w:rsidRPr="00CF1325">
              <w:rPr>
                <w:rFonts w:eastAsia="Aptos"/>
                <w:bCs/>
                <w:lang w:val="vi-VN"/>
              </w:rPr>
              <w:t xml:space="preserve">- </w:t>
            </w:r>
            <w:r w:rsidR="00F20463" w:rsidRPr="00C27714">
              <w:rPr>
                <w:rFonts w:eastAsia="Aptos"/>
                <w:bCs/>
                <w:i/>
                <w:iCs/>
                <w:lang w:val="vi-VN"/>
              </w:rPr>
              <w:t>Tính chuyên ngành</w:t>
            </w:r>
            <w:r w:rsidR="00F20463" w:rsidRPr="00CF1325">
              <w:rPr>
                <w:rFonts w:eastAsia="Aptos"/>
                <w:bCs/>
                <w:lang w:val="vi-VN"/>
              </w:rPr>
              <w:t>: Tính chuyên ngành của cuốn sách không chỉ dừng lại ở ra quyết định trong kinh doanh mà còn đi sâu vào khía cạnh đạo đức, rất hữu ích cho các nhà lãnh đạo khu vực công. Theo đó nhà lãnh đạo trong khu vực công cần:</w:t>
            </w:r>
          </w:p>
          <w:p w14:paraId="48FFBE64" w14:textId="77777777" w:rsidR="00F20463" w:rsidRPr="00CF1325" w:rsidRDefault="00F20463" w:rsidP="00F20463">
            <w:pPr>
              <w:spacing w:after="0" w:line="360" w:lineRule="auto"/>
              <w:ind w:left="28" w:firstLine="720"/>
              <w:jc w:val="both"/>
              <w:rPr>
                <w:rFonts w:eastAsia="Aptos"/>
                <w:lang w:val="vi-VN"/>
              </w:rPr>
            </w:pPr>
            <w:r w:rsidRPr="00CF1325">
              <w:rPr>
                <w:rFonts w:eastAsia="Aptos"/>
                <w:lang w:val="vi-VN"/>
              </w:rPr>
              <w:t>Ra quyết định dựa trên giá trị cốt lõi: Cuốn sách khuyến khích nhà lãnh đạo nhìn nhận lại giá trị cá nhân và trách nhiệm của mình. Trong khu vực công, điều này liên quan đến đạo đức công vụ và tinh thần phục vụ. Một quyết định lớn cần xuất phát từ lương tâm, lòng chính trực và mục tiêu vì lợi ích chung của cộng đồng, chứ không chỉ vì thành tích cá nhân hay áp lực từ cấp trên.</w:t>
            </w:r>
          </w:p>
          <w:p w14:paraId="1637D068" w14:textId="0AD93F85" w:rsidR="00F20463" w:rsidRPr="00CF1325" w:rsidRDefault="00361CC6" w:rsidP="00F20463">
            <w:pPr>
              <w:spacing w:after="0" w:line="360" w:lineRule="auto"/>
              <w:ind w:left="28" w:firstLine="720"/>
              <w:jc w:val="both"/>
              <w:rPr>
                <w:rFonts w:eastAsia="Aptos"/>
                <w:lang w:val="vi-VN"/>
              </w:rPr>
            </w:pPr>
            <w:r w:rsidRPr="00CF1325">
              <w:rPr>
                <w:rFonts w:eastAsia="Aptos"/>
                <w:lang w:val="vi-VN"/>
              </w:rPr>
              <w:t>Đề cao t</w:t>
            </w:r>
            <w:r w:rsidR="00F20463" w:rsidRPr="00CF1325">
              <w:rPr>
                <w:rFonts w:eastAsia="Aptos"/>
                <w:lang w:val="vi-VN"/>
              </w:rPr>
              <w:t>rách nhiệm giải trình: Cuốn sách nhấn mạnh rằng ra quyết định không phải là kết thúc mà là khởi đầu cho một quá trình dài. Lãnh đạo cần có trách nhiệm giải trình về các quyết định của mình, sẵn sàng tiếp thu ý kiến phản biện và sửa đổi nếu cần thiết. Điều này giúp nâng cao tính minh bạch và hiệu quả trong quản lý công.</w:t>
            </w:r>
          </w:p>
          <w:p w14:paraId="7642E398" w14:textId="3BF70824" w:rsidR="00F20463" w:rsidRPr="00CF1325" w:rsidRDefault="00361CC6" w:rsidP="00F20463">
            <w:pPr>
              <w:spacing w:after="0" w:line="360" w:lineRule="auto"/>
              <w:ind w:left="28" w:firstLine="720"/>
              <w:jc w:val="both"/>
              <w:rPr>
                <w:rFonts w:eastAsia="Aptos"/>
                <w:lang w:val="vi-VN"/>
              </w:rPr>
            </w:pPr>
            <w:r w:rsidRPr="00CF1325">
              <w:rPr>
                <w:rFonts w:eastAsia="Aptos"/>
                <w:lang w:val="vi-VN"/>
              </w:rPr>
              <w:t>Tập trung vào</w:t>
            </w:r>
            <w:r w:rsidR="00F20463" w:rsidRPr="00CF1325">
              <w:rPr>
                <w:rFonts w:eastAsia="Aptos"/>
                <w:lang w:val="vi-VN"/>
              </w:rPr>
              <w:t xml:space="preserve"> bản lĩnh lãnh đạo: Qua các ví dụ thực tế, Badaracco cho thấy quyết định lớn là một bài kiểm tra bản lĩnh. Trong khu vực công Việt Nam, việc đối mặt với tham nhũng, lợi ích nhóm hay các thách thức về thể chế đòi hỏi người lãnh đạo phải có bản lĩnh chính trị vững vàng và tâm huyết với công việc, dám nghĩ dám làm để thúc đẩy sự phát triển của đất nước.</w:t>
            </w:r>
          </w:p>
          <w:p w14:paraId="1375762C" w14:textId="77777777" w:rsidR="00F91E05" w:rsidRPr="00EA0EA2" w:rsidRDefault="00F91E05" w:rsidP="00240290">
            <w:pPr>
              <w:spacing w:after="0" w:line="360" w:lineRule="auto"/>
              <w:ind w:firstLine="720"/>
              <w:jc w:val="both"/>
              <w:rPr>
                <w:rFonts w:eastAsia="Aptos"/>
                <w:bCs/>
                <w:lang w:val="vi-VN"/>
              </w:rPr>
            </w:pPr>
            <w:r w:rsidRPr="00EA0EA2">
              <w:rPr>
                <w:rFonts w:eastAsia="Aptos"/>
                <w:b/>
                <w:bCs/>
                <w:lang w:val="vi-VN"/>
              </w:rPr>
              <w:t>4</w:t>
            </w:r>
            <w:r w:rsidRPr="00EA0EA2">
              <w:rPr>
                <w:rFonts w:eastAsia="Aptos"/>
                <w:bCs/>
                <w:lang w:val="vi-VN"/>
              </w:rPr>
              <w:t xml:space="preserve">. </w:t>
            </w:r>
            <w:r w:rsidRPr="00EA0EA2">
              <w:rPr>
                <w:rFonts w:eastAsia="Aptos"/>
                <w:b/>
                <w:bCs/>
                <w:lang w:val="vi-VN"/>
              </w:rPr>
              <w:t>Những quan điểm có ý nghĩa, những nội dung có thể vận dụng giảng dạy, nghiên cứu khoa học gắn với các chuyên đề giảng dạy của môn học</w:t>
            </w:r>
          </w:p>
          <w:p w14:paraId="563E9530" w14:textId="79E4CE4E" w:rsidR="00F91E05" w:rsidRPr="00CF1325" w:rsidRDefault="00F91E05" w:rsidP="00E85A8E">
            <w:pPr>
              <w:spacing w:after="0" w:line="360" w:lineRule="auto"/>
              <w:jc w:val="both"/>
              <w:rPr>
                <w:rFonts w:eastAsia="Aptos"/>
                <w:b/>
                <w:i/>
                <w:iCs/>
                <w:lang w:val="vi-VN"/>
              </w:rPr>
            </w:pPr>
            <w:r w:rsidRPr="00CF1325">
              <w:rPr>
                <w:rFonts w:eastAsia="Aptos"/>
                <w:bCs/>
                <w:lang w:val="vi-VN"/>
              </w:rPr>
              <w:t xml:space="preserve">          </w:t>
            </w:r>
            <w:r w:rsidR="000D7096" w:rsidRPr="00CF1325">
              <w:rPr>
                <w:rFonts w:eastAsia="Aptos"/>
                <w:b/>
                <w:i/>
                <w:iCs/>
                <w:lang w:val="vi-VN"/>
              </w:rPr>
              <w:t>4.1.</w:t>
            </w:r>
            <w:r w:rsidRPr="00CF1325">
              <w:rPr>
                <w:rFonts w:eastAsia="Aptos"/>
                <w:b/>
                <w:i/>
                <w:iCs/>
                <w:lang w:val="vi-VN"/>
              </w:rPr>
              <w:t xml:space="preserve"> Vận dụng trong giảng dạy và nghiên cứu khoa học</w:t>
            </w:r>
          </w:p>
          <w:p w14:paraId="09518D4C" w14:textId="26EAE965" w:rsidR="00D63F8D" w:rsidRPr="00CF1325" w:rsidRDefault="00D63F8D" w:rsidP="00240290">
            <w:pPr>
              <w:tabs>
                <w:tab w:val="num" w:pos="720"/>
              </w:tabs>
              <w:spacing w:after="0" w:line="360" w:lineRule="auto"/>
              <w:ind w:firstLine="720"/>
              <w:jc w:val="both"/>
              <w:rPr>
                <w:rFonts w:eastAsia="Aptos"/>
                <w:bCs/>
                <w:lang w:val="vi-VN"/>
              </w:rPr>
            </w:pPr>
            <w:r w:rsidRPr="00CF1325">
              <w:rPr>
                <w:rFonts w:eastAsia="Aptos"/>
                <w:bCs/>
                <w:lang w:val="vi-VN"/>
              </w:rPr>
              <w:t>- Vận dụng trong giảng dạy môn Khoa học lãnh đạo</w:t>
            </w:r>
          </w:p>
          <w:p w14:paraId="705B01D7" w14:textId="77777777" w:rsidR="00513F64" w:rsidRDefault="00F91E05" w:rsidP="00240290">
            <w:pPr>
              <w:tabs>
                <w:tab w:val="num" w:pos="720"/>
              </w:tabs>
              <w:spacing w:after="0" w:line="360" w:lineRule="auto"/>
              <w:ind w:firstLine="720"/>
              <w:jc w:val="both"/>
              <w:rPr>
                <w:rFonts w:eastAsia="Aptos"/>
                <w:bCs/>
                <w:lang w:val="vi-VN"/>
              </w:rPr>
            </w:pPr>
            <w:r w:rsidRPr="00CF1325">
              <w:rPr>
                <w:rFonts w:eastAsia="Aptos"/>
                <w:bCs/>
                <w:lang w:val="vi-VN"/>
              </w:rPr>
              <w:t xml:space="preserve">+ Chuyên đề Khoa học lãnh đạo: Sách cung cấp một phương pháp thực tiễn </w:t>
            </w:r>
            <w:r w:rsidRPr="00513F64">
              <w:rPr>
                <w:rFonts w:eastAsia="Aptos"/>
                <w:bCs/>
                <w:spacing w:val="-12"/>
                <w:lang w:val="vi-VN"/>
              </w:rPr>
              <w:t>để giải quyết những vấn đề phức tạp và khó khăn trong công việc, được gọi là “vùng xám”</w:t>
            </w:r>
            <w:r w:rsidRPr="00CF1325">
              <w:rPr>
                <w:rFonts w:eastAsia="Aptos"/>
                <w:bCs/>
                <w:lang w:val="vi-VN"/>
              </w:rPr>
              <w:t xml:space="preserve">. </w:t>
            </w:r>
          </w:p>
          <w:p w14:paraId="54B6A416" w14:textId="77777777" w:rsidR="00513F64" w:rsidRDefault="00513F64" w:rsidP="00240290">
            <w:pPr>
              <w:tabs>
                <w:tab w:val="num" w:pos="720"/>
              </w:tabs>
              <w:spacing w:after="0" w:line="360" w:lineRule="auto"/>
              <w:ind w:firstLine="720"/>
              <w:jc w:val="both"/>
              <w:rPr>
                <w:rFonts w:eastAsia="Aptos"/>
                <w:bCs/>
                <w:lang w:val="vi-VN"/>
              </w:rPr>
            </w:pPr>
          </w:p>
          <w:p w14:paraId="39EE2BC1" w14:textId="6E6285DF" w:rsidR="00F91E05" w:rsidRPr="00CF1325" w:rsidRDefault="00F91E05" w:rsidP="00513F64">
            <w:pPr>
              <w:tabs>
                <w:tab w:val="num" w:pos="720"/>
              </w:tabs>
              <w:spacing w:after="0" w:line="360" w:lineRule="auto"/>
              <w:jc w:val="both"/>
              <w:rPr>
                <w:rFonts w:eastAsia="Aptos"/>
                <w:bCs/>
                <w:lang w:val="vi-VN"/>
              </w:rPr>
            </w:pPr>
            <w:r w:rsidRPr="00CF1325">
              <w:rPr>
                <w:rFonts w:eastAsia="Aptos"/>
                <w:bCs/>
                <w:lang w:val="vi-VN"/>
              </w:rPr>
              <w:t>Giảng viên có thể sử dụng khái niệm này để phân tích các</w:t>
            </w:r>
            <w:r w:rsidR="00E85A8E" w:rsidRPr="00CF1325">
              <w:rPr>
                <w:rFonts w:eastAsia="Aptos"/>
                <w:bCs/>
                <w:lang w:val="vi-VN"/>
              </w:rPr>
              <w:t xml:space="preserve"> bối cảnh lãnh đạo hiện nay khi chúng ta đang thực hiện chính quyền địa phương 2 cấp và phân tích các </w:t>
            </w:r>
            <w:r w:rsidRPr="00CF1325">
              <w:rPr>
                <w:rFonts w:eastAsia="Aptos"/>
                <w:bCs/>
                <w:lang w:val="vi-VN"/>
              </w:rPr>
              <w:t xml:space="preserve"> tình huống lãnh đạo, giúp học viên thực hành đưa ra quyết định dựa trên bộ năm câu hỏi cốt lõi.</w:t>
            </w:r>
          </w:p>
          <w:p w14:paraId="6794F0BA" w14:textId="4F84DD41" w:rsidR="000D7096" w:rsidRPr="00CF1325" w:rsidRDefault="000D7096" w:rsidP="000D7096">
            <w:pPr>
              <w:tabs>
                <w:tab w:val="num" w:pos="720"/>
              </w:tabs>
              <w:spacing w:after="0" w:line="360" w:lineRule="auto"/>
              <w:ind w:firstLine="720"/>
              <w:jc w:val="both"/>
              <w:rPr>
                <w:rFonts w:eastAsia="Aptos"/>
                <w:lang w:val="vi-VN"/>
              </w:rPr>
            </w:pPr>
            <w:r w:rsidRPr="00CF1325">
              <w:rPr>
                <w:rFonts w:eastAsia="Aptos"/>
                <w:lang w:val="vi-VN"/>
              </w:rPr>
              <w:t>+ Chuyên đề Tư duy và tầm nhìn: Mô hình 5 câu hỏi đặc biệt hữu ích trong việc phát triển tư duy chiến lược và tầm nhìn. Câu hỏi về "Hệ quả thuần của vấn đề là gì?" buộc người lãnh đao phải tư duy dài hạn, dự đoán các tác động cả tích cực lẫn tiêu cực của một quyết định. Câu hỏi "Chúng ta là ai?" giúp người lãnh đạo định hình tầm nhìn của tổ chức dựa trên các giá trị cốt lõi, thay vì chỉ dựa vào lợi ích ngắn hạn.</w:t>
            </w:r>
          </w:p>
          <w:p w14:paraId="01115260" w14:textId="77777777" w:rsidR="00F91E05" w:rsidRPr="00CF1325" w:rsidRDefault="00F91E05" w:rsidP="00240290">
            <w:pPr>
              <w:tabs>
                <w:tab w:val="num" w:pos="720"/>
              </w:tabs>
              <w:spacing w:after="0" w:line="360" w:lineRule="auto"/>
              <w:ind w:firstLine="720"/>
              <w:jc w:val="both"/>
              <w:rPr>
                <w:rFonts w:eastAsia="Aptos"/>
                <w:bCs/>
                <w:lang w:val="vi-VN"/>
              </w:rPr>
            </w:pPr>
            <w:r w:rsidRPr="00CF1325">
              <w:rPr>
                <w:rFonts w:eastAsia="Aptos"/>
                <w:bCs/>
                <w:lang w:val="vi-VN"/>
              </w:rPr>
              <w:t>+ Chuyên đề Ra quyết định lãnh đạo và chuyên đề Tâm lý trong lãnh đạo: Cuốn sách nhấn mạnh việc ra quyết định không chỉ bằng tư duy logic mà còn bằng "cái tâm của một con người". Giảng viên có thể sử dụng quan điểm này để làm rõ tầm quan trọng của phẩm chất đạo đức, lòng nhân ái và trách nhiệm cá nhân trong quá trình ra quyết định.</w:t>
            </w:r>
          </w:p>
          <w:p w14:paraId="4E224EA5" w14:textId="4472AFC5" w:rsidR="000D7096" w:rsidRPr="00CF1325" w:rsidRDefault="00F91E05" w:rsidP="000D7096">
            <w:pPr>
              <w:tabs>
                <w:tab w:val="num" w:pos="720"/>
              </w:tabs>
              <w:spacing w:after="0" w:line="360" w:lineRule="auto"/>
              <w:ind w:firstLine="720"/>
              <w:jc w:val="both"/>
              <w:rPr>
                <w:rFonts w:eastAsia="Aptos"/>
                <w:b/>
                <w:bCs/>
                <w:lang w:val="vi-VN"/>
              </w:rPr>
            </w:pPr>
            <w:r w:rsidRPr="00CF1325">
              <w:rPr>
                <w:rFonts w:eastAsia="Aptos"/>
                <w:bCs/>
                <w:lang w:val="vi-VN"/>
              </w:rPr>
              <w:t xml:space="preserve">- </w:t>
            </w:r>
            <w:r w:rsidR="000D7096" w:rsidRPr="00CF1325">
              <w:rPr>
                <w:rFonts w:eastAsia="Aptos"/>
                <w:lang w:val="vi-VN"/>
              </w:rPr>
              <w:t>Vận dụng vào nghiên cứu về khoa học lãnh đạo</w:t>
            </w:r>
          </w:p>
          <w:p w14:paraId="152FDF98" w14:textId="77777777" w:rsidR="000D7096" w:rsidRPr="00CF1325" w:rsidRDefault="000D7096" w:rsidP="000D7096">
            <w:pPr>
              <w:tabs>
                <w:tab w:val="num" w:pos="720"/>
              </w:tabs>
              <w:spacing w:after="0" w:line="360" w:lineRule="auto"/>
              <w:ind w:firstLine="720"/>
              <w:jc w:val="both"/>
              <w:rPr>
                <w:rFonts w:eastAsia="Aptos"/>
                <w:bCs/>
                <w:lang w:val="vi-VN"/>
              </w:rPr>
            </w:pPr>
            <w:r w:rsidRPr="00CF1325">
              <w:rPr>
                <w:rFonts w:eastAsia="Aptos"/>
                <w:bCs/>
                <w:lang w:val="vi-VN"/>
              </w:rPr>
              <w:t>Mô hình của Joseph L. Badaracco cung cấp một khung lý thuyết vững chắc để các nhà nghiên cứu khám phá và phân tích sâu hơn về quá trình ra quyết định của các nhà lãnh đạo.</w:t>
            </w:r>
          </w:p>
          <w:p w14:paraId="3B497D0E" w14:textId="77777777" w:rsidR="000D7096" w:rsidRPr="00CF1325" w:rsidRDefault="000D7096" w:rsidP="000D7096">
            <w:pPr>
              <w:tabs>
                <w:tab w:val="num" w:pos="720"/>
              </w:tabs>
              <w:spacing w:after="0" w:line="360" w:lineRule="auto"/>
              <w:ind w:firstLine="720"/>
              <w:jc w:val="both"/>
              <w:rPr>
                <w:rFonts w:eastAsia="Aptos"/>
                <w:bCs/>
                <w:lang w:val="vi-VN"/>
              </w:rPr>
            </w:pPr>
            <w:r w:rsidRPr="00CF1325">
              <w:rPr>
                <w:rFonts w:eastAsia="Aptos"/>
                <w:lang w:val="vi-VN"/>
              </w:rPr>
              <w:t xml:space="preserve">+ Nghiên cứu định tính về hành vi lãnh đạo: </w:t>
            </w:r>
            <w:r w:rsidRPr="00CF1325">
              <w:rPr>
                <w:rFonts w:eastAsia="Aptos"/>
                <w:bCs/>
                <w:lang w:val="vi-VN"/>
              </w:rPr>
              <w:t xml:space="preserve">Sử dụng 5 câu hỏi làm cơ sở để xây dựng bảng câu hỏi phỏng vấn các nhà lãnh đạo... Mục tiêu là tìm hiểu cách họ tiếp cận và giải quyết các vấn đề "vùng xám" trong sự nghiệp. </w:t>
            </w:r>
          </w:p>
          <w:p w14:paraId="1D5827A5" w14:textId="243ED77D" w:rsidR="000D7096" w:rsidRPr="00CF1325" w:rsidRDefault="000D7096" w:rsidP="000D7096">
            <w:pPr>
              <w:tabs>
                <w:tab w:val="num" w:pos="720"/>
              </w:tabs>
              <w:spacing w:after="0" w:line="360" w:lineRule="auto"/>
              <w:ind w:firstLine="720"/>
              <w:jc w:val="both"/>
              <w:rPr>
                <w:rFonts w:eastAsia="Aptos"/>
                <w:bCs/>
                <w:lang w:val="vi-VN"/>
              </w:rPr>
            </w:pPr>
            <w:r w:rsidRPr="00CF1325">
              <w:rPr>
                <w:rFonts w:eastAsia="Aptos"/>
                <w:bCs/>
                <w:lang w:val="vi-VN"/>
              </w:rPr>
              <w:t xml:space="preserve">+ </w:t>
            </w:r>
            <w:r w:rsidRPr="00CF1325">
              <w:rPr>
                <w:rFonts w:eastAsia="Aptos"/>
                <w:lang w:val="vi-VN"/>
              </w:rPr>
              <w:t xml:space="preserve">Nghiên cứu định lượng về đạo đức và quyết định: </w:t>
            </w:r>
            <w:r w:rsidRPr="00CF1325">
              <w:rPr>
                <w:rFonts w:eastAsia="Aptos"/>
                <w:bCs/>
                <w:lang w:val="vi-VN"/>
              </w:rPr>
              <w:t>Thiết kế các khảo sát dựa trên 5 câu hỏi để đo lường mức độ ưu tiên của các yếu tố (hậu quả, trách nhiệm, thực tế, giá trị tập thể, lương tâm) khi một người đưa ra quyết định. Sử dụng mô hình để xây dựng một bộ chỉ số đánh giá "năng lực ra quyết định trong vùng xám" của các nhà lãnh đạo, quản lý.</w:t>
            </w:r>
          </w:p>
          <w:p w14:paraId="45DA5F92" w14:textId="42C975F9" w:rsidR="00F91E05" w:rsidRPr="00CF1325" w:rsidRDefault="00C27714" w:rsidP="00240290">
            <w:pPr>
              <w:spacing w:after="0" w:line="360" w:lineRule="auto"/>
              <w:ind w:firstLine="720"/>
              <w:jc w:val="both"/>
              <w:rPr>
                <w:rFonts w:eastAsia="Aptos"/>
                <w:b/>
                <w:i/>
                <w:iCs/>
                <w:lang w:val="vi-VN"/>
              </w:rPr>
            </w:pPr>
            <w:r w:rsidRPr="004B2879">
              <w:rPr>
                <w:rFonts w:eastAsia="Aptos"/>
                <w:b/>
                <w:i/>
                <w:iCs/>
                <w:lang w:val="vi-VN"/>
              </w:rPr>
              <w:t>4.</w:t>
            </w:r>
            <w:r w:rsidR="00F91E05" w:rsidRPr="00CF1325">
              <w:rPr>
                <w:rFonts w:eastAsia="Aptos"/>
                <w:b/>
                <w:i/>
                <w:iCs/>
                <w:lang w:val="vi-VN"/>
              </w:rPr>
              <w:t>2. Vận dụng trong thực hiện chức năng, nhiệm vụ và vị trí việc làm</w:t>
            </w:r>
          </w:p>
          <w:p w14:paraId="65912D94" w14:textId="7DC1C55E" w:rsidR="00F91E05" w:rsidRDefault="00F91E05" w:rsidP="00240290">
            <w:pPr>
              <w:spacing w:after="0" w:line="360" w:lineRule="auto"/>
              <w:ind w:firstLine="720"/>
              <w:jc w:val="both"/>
              <w:rPr>
                <w:rFonts w:eastAsia="Aptos"/>
                <w:bCs/>
                <w:lang w:val="vi-VN"/>
              </w:rPr>
            </w:pPr>
            <w:r w:rsidRPr="00CF1325">
              <w:rPr>
                <w:rFonts w:eastAsia="Aptos"/>
                <w:bCs/>
                <w:lang w:val="vi-VN"/>
              </w:rPr>
              <w:t>- Đối với cá nhân (cán bộ, giảng viên, học viên):</w:t>
            </w:r>
          </w:p>
          <w:p w14:paraId="0DBD9E23" w14:textId="77777777" w:rsidR="00513F64" w:rsidRPr="00CF1325" w:rsidRDefault="00513F64" w:rsidP="00240290">
            <w:pPr>
              <w:spacing w:after="0" w:line="360" w:lineRule="auto"/>
              <w:ind w:firstLine="720"/>
              <w:jc w:val="both"/>
              <w:rPr>
                <w:rFonts w:eastAsia="Aptos"/>
                <w:bCs/>
                <w:lang w:val="vi-VN"/>
              </w:rPr>
            </w:pPr>
          </w:p>
          <w:p w14:paraId="0D8E7E81" w14:textId="77777777" w:rsidR="00F91E05" w:rsidRPr="00CF1325" w:rsidRDefault="00F91E05" w:rsidP="00240290">
            <w:pPr>
              <w:spacing w:after="0" w:line="360" w:lineRule="auto"/>
              <w:ind w:firstLine="720"/>
              <w:jc w:val="both"/>
              <w:rPr>
                <w:rFonts w:eastAsia="Aptos"/>
                <w:bCs/>
                <w:lang w:val="vi-VN"/>
              </w:rPr>
            </w:pPr>
            <w:r w:rsidRPr="00CF1325">
              <w:rPr>
                <w:rFonts w:eastAsia="Aptos"/>
                <w:bCs/>
                <w:lang w:val="vi-VN"/>
              </w:rPr>
              <w:t>+ Nâng cao năng lực giải quyết vấn đề: Mỗi cá nhân có thể áp dụng bộ năm câu hỏi cốt lõi để đối mặt với những vấn đề khó khăn, đưa ra các quyết định có cơ sở và trách nhiệm.</w:t>
            </w:r>
          </w:p>
          <w:p w14:paraId="2E97D861" w14:textId="77777777" w:rsidR="00F91E05" w:rsidRPr="00CF1325" w:rsidRDefault="00F91E05" w:rsidP="00240290">
            <w:pPr>
              <w:spacing w:after="0" w:line="360" w:lineRule="auto"/>
              <w:ind w:firstLine="720"/>
              <w:jc w:val="both"/>
              <w:rPr>
                <w:rFonts w:eastAsia="Aptos"/>
                <w:bCs/>
                <w:lang w:val="vi-VN"/>
              </w:rPr>
            </w:pPr>
            <w:r w:rsidRPr="00CF1325">
              <w:rPr>
                <w:rFonts w:eastAsia="Aptos"/>
                <w:bCs/>
                <w:lang w:val="vi-VN"/>
              </w:rPr>
              <w:t>+ Phát triển phẩm chất cá nhân: Việc ra quyết định bằng "cái tâm" giúp rèn luyện bản lĩnh chính trị, phẩm chất đạo đức, lối sống, trách nhiệm cá nhân, góp phần xây dựng đội ngũ cán bộ, đảng viên "vừa hồng, vừa chuyên".</w:t>
            </w:r>
          </w:p>
          <w:p w14:paraId="1254DFF3" w14:textId="77777777" w:rsidR="00F91E05" w:rsidRPr="00CF1325" w:rsidRDefault="00F91E05" w:rsidP="00240290">
            <w:pPr>
              <w:spacing w:after="0" w:line="360" w:lineRule="auto"/>
              <w:ind w:firstLine="720"/>
              <w:jc w:val="both"/>
              <w:rPr>
                <w:rFonts w:eastAsia="Aptos"/>
                <w:bCs/>
                <w:lang w:val="vi-VN"/>
              </w:rPr>
            </w:pPr>
            <w:r w:rsidRPr="00CF1325">
              <w:rPr>
                <w:rFonts w:eastAsia="Aptos"/>
                <w:bCs/>
                <w:lang w:val="vi-VN"/>
              </w:rPr>
              <w:t>- Đối với đơn vị (Học viện, Khoa):</w:t>
            </w:r>
          </w:p>
          <w:p w14:paraId="5D203788" w14:textId="77777777" w:rsidR="00F91E05" w:rsidRPr="00CF1325" w:rsidRDefault="00F91E05" w:rsidP="00240290">
            <w:pPr>
              <w:spacing w:after="0" w:line="360" w:lineRule="auto"/>
              <w:ind w:firstLine="720"/>
              <w:jc w:val="both"/>
              <w:rPr>
                <w:rFonts w:eastAsia="Aptos"/>
                <w:bCs/>
                <w:lang w:val="vi-VN"/>
              </w:rPr>
            </w:pPr>
            <w:r w:rsidRPr="00CF1325">
              <w:rPr>
                <w:rFonts w:eastAsia="Aptos"/>
                <w:bCs/>
                <w:lang w:val="vi-VN"/>
              </w:rPr>
              <w:t>+ Xây dựng "triết lý làm việc": Ban Giám đốc có thể sử dụng các quan điểm trong sách để xây dựng một văn hóa làm việc minh bạch, nơi các quyết định được đưa ra trên cơ sở thảo luận, trách nhiệm và sự suy luận sắc sảo.</w:t>
            </w:r>
          </w:p>
          <w:p w14:paraId="37FF3679" w14:textId="77777777" w:rsidR="00F91E05" w:rsidRPr="00CF1325" w:rsidRDefault="00F91E05" w:rsidP="00240290">
            <w:pPr>
              <w:spacing w:after="0" w:line="360" w:lineRule="auto"/>
              <w:ind w:firstLine="720"/>
              <w:jc w:val="both"/>
              <w:rPr>
                <w:rFonts w:eastAsia="Aptos"/>
                <w:bCs/>
                <w:lang w:val="vi-VN"/>
              </w:rPr>
            </w:pPr>
            <w:r w:rsidRPr="00CF1325">
              <w:rPr>
                <w:rFonts w:eastAsia="Aptos"/>
                <w:bCs/>
                <w:lang w:val="vi-VN"/>
              </w:rPr>
              <w:t>+ Thúc đẩy ra quyết định dựa trên giá trị: Sách giúp đơn vị định hướng việc ra quyết định dựa trên những giá trị cốt lõi, đảm bảo mọi hoạt động đều hướng tới mục tiêu chung của Học viện Chính trị khu vực I.</w:t>
            </w:r>
          </w:p>
          <w:p w14:paraId="54D9802B" w14:textId="77777777" w:rsidR="00F91E05" w:rsidRPr="004B2879" w:rsidRDefault="00F91E05" w:rsidP="00240290">
            <w:pPr>
              <w:spacing w:after="0" w:line="360" w:lineRule="auto"/>
              <w:ind w:firstLine="720"/>
              <w:jc w:val="both"/>
              <w:rPr>
                <w:rFonts w:ascii="Times New Roman Bold" w:eastAsia="Aptos" w:hAnsi="Times New Roman Bold"/>
                <w:b/>
                <w:spacing w:val="-8"/>
                <w:lang w:val="vi-VN"/>
              </w:rPr>
            </w:pPr>
            <w:r w:rsidRPr="004B2879">
              <w:rPr>
                <w:rFonts w:ascii="Times New Roman Bold" w:eastAsia="Aptos" w:hAnsi="Times New Roman Bold"/>
                <w:bCs/>
                <w:spacing w:val="-8"/>
                <w:lang w:val="vi-VN"/>
              </w:rPr>
              <w:t xml:space="preserve">  </w:t>
            </w:r>
            <w:r w:rsidRPr="004B2879">
              <w:rPr>
                <w:rFonts w:ascii="Times New Roman Bold" w:eastAsia="Aptos" w:hAnsi="Times New Roman Bold"/>
                <w:b/>
                <w:spacing w:val="-8"/>
                <w:lang w:val="vi-VN"/>
              </w:rPr>
              <w:t>5. Gợi mở những nội dung để các giảng viên trong Khoa trao đổi, thảo luận</w:t>
            </w:r>
          </w:p>
          <w:p w14:paraId="045C7371" w14:textId="025F06F1" w:rsidR="00F91E05" w:rsidRPr="00CF1325" w:rsidRDefault="00F91E05" w:rsidP="00240290">
            <w:pPr>
              <w:spacing w:after="0" w:line="360" w:lineRule="auto"/>
              <w:ind w:firstLine="720"/>
              <w:jc w:val="both"/>
              <w:rPr>
                <w:rFonts w:eastAsia="Aptos"/>
                <w:b/>
                <w:i/>
                <w:iCs/>
                <w:lang w:val="vi-VN"/>
              </w:rPr>
            </w:pPr>
            <w:r w:rsidRPr="003A41D5">
              <w:rPr>
                <w:rFonts w:eastAsia="Aptos"/>
                <w:bCs/>
                <w:lang w:val="vi-VN"/>
              </w:rPr>
              <w:t xml:space="preserve"> </w:t>
            </w:r>
            <w:r w:rsidR="00D63F8D" w:rsidRPr="00CF1325">
              <w:rPr>
                <w:rFonts w:eastAsia="Aptos"/>
                <w:b/>
                <w:i/>
                <w:iCs/>
                <w:lang w:val="vi-VN"/>
              </w:rPr>
              <w:t>5.1</w:t>
            </w:r>
            <w:r w:rsidRPr="00CF1325">
              <w:rPr>
                <w:rFonts w:eastAsia="Aptos"/>
                <w:b/>
                <w:i/>
                <w:iCs/>
                <w:lang w:val="vi-VN"/>
              </w:rPr>
              <w:t>. Câu hỏi gợi mở cho công tác giảng dạy và nghiên cứu khoa học</w:t>
            </w:r>
          </w:p>
          <w:p w14:paraId="6D9153CB" w14:textId="77777777" w:rsidR="00E85A8E" w:rsidRPr="004B2879" w:rsidRDefault="00E85A8E" w:rsidP="00E85A8E">
            <w:pPr>
              <w:tabs>
                <w:tab w:val="num" w:pos="1440"/>
              </w:tabs>
              <w:spacing w:after="0" w:line="360" w:lineRule="auto"/>
              <w:ind w:firstLine="720"/>
              <w:jc w:val="both"/>
              <w:rPr>
                <w:rFonts w:eastAsia="Aptos"/>
                <w:bCs/>
                <w:spacing w:val="-6"/>
                <w:lang w:val="vi-VN"/>
              </w:rPr>
            </w:pPr>
            <w:r w:rsidRPr="00CF1325">
              <w:rPr>
                <w:rFonts w:eastAsia="Aptos"/>
                <w:bCs/>
                <w:lang w:val="vi-VN"/>
              </w:rPr>
              <w:t xml:space="preserve">1. Các đồng chí có thể lấy ví dụ về một quyết định cụ thể trong lịch sử của </w:t>
            </w:r>
            <w:r w:rsidRPr="004B2879">
              <w:rPr>
                <w:rFonts w:eastAsia="Aptos"/>
                <w:bCs/>
                <w:spacing w:val="-6"/>
                <w:lang w:val="vi-VN"/>
              </w:rPr>
              <w:t>Đảng và Nhà nước Việt Nam mà ta có thể phân tích bằng lăng kính "vùng xám" không?</w:t>
            </w:r>
          </w:p>
          <w:p w14:paraId="7B488D67" w14:textId="77777777" w:rsidR="00E85A8E" w:rsidRPr="00CF1325" w:rsidRDefault="00E85A8E" w:rsidP="00E85A8E">
            <w:pPr>
              <w:tabs>
                <w:tab w:val="num" w:pos="1440"/>
              </w:tabs>
              <w:spacing w:after="0" w:line="360" w:lineRule="auto"/>
              <w:ind w:firstLine="720"/>
              <w:jc w:val="both"/>
              <w:rPr>
                <w:rFonts w:eastAsia="Aptos"/>
                <w:bCs/>
                <w:lang w:val="vi-VN"/>
              </w:rPr>
            </w:pPr>
            <w:r w:rsidRPr="00CF1325">
              <w:rPr>
                <w:rFonts w:eastAsia="Aptos"/>
                <w:bCs/>
                <w:lang w:val="vi-VN"/>
              </w:rPr>
              <w:t>2. Có thể điều chỉnh và bổ sung vào bộ 5 câu hỏi của cuốn sách để phù hợp hơn với bối cảnh chính trị, văn hóa Việt Nam?</w:t>
            </w:r>
          </w:p>
          <w:p w14:paraId="29658F99" w14:textId="77777777" w:rsidR="00E85A8E" w:rsidRPr="00CF1325" w:rsidRDefault="00E85A8E" w:rsidP="00E85A8E">
            <w:pPr>
              <w:tabs>
                <w:tab w:val="num" w:pos="1440"/>
              </w:tabs>
              <w:spacing w:after="0" w:line="360" w:lineRule="auto"/>
              <w:ind w:firstLine="720"/>
              <w:jc w:val="both"/>
              <w:rPr>
                <w:rFonts w:eastAsia="Aptos"/>
                <w:bCs/>
                <w:lang w:val="vi-VN"/>
              </w:rPr>
            </w:pPr>
            <w:r w:rsidRPr="00CF1325">
              <w:rPr>
                <w:rFonts w:eastAsia="Aptos"/>
                <w:bCs/>
                <w:lang w:val="vi-VN"/>
              </w:rPr>
              <w:t>3. Theo các đồng chí, đâu là điểm mạnh nhất của cuốn sách mà chúng ta nên khai thác triệt để trong giảng dạy? Những hạn chế của cuốn sách là gì?</w:t>
            </w:r>
          </w:p>
          <w:p w14:paraId="4B4C1858" w14:textId="15F8CD6A" w:rsidR="00F91E05" w:rsidRPr="00CF1325" w:rsidRDefault="00D63F8D" w:rsidP="00240290">
            <w:pPr>
              <w:spacing w:after="0" w:line="360" w:lineRule="auto"/>
              <w:ind w:firstLine="720"/>
              <w:jc w:val="both"/>
              <w:rPr>
                <w:rFonts w:eastAsia="Aptos"/>
                <w:b/>
                <w:i/>
                <w:iCs/>
                <w:lang w:val="vi-VN"/>
              </w:rPr>
            </w:pPr>
            <w:r w:rsidRPr="00CF1325">
              <w:rPr>
                <w:rFonts w:eastAsia="Aptos"/>
                <w:b/>
                <w:i/>
                <w:iCs/>
                <w:lang w:val="vi-VN"/>
              </w:rPr>
              <w:t>5.2</w:t>
            </w:r>
            <w:r w:rsidR="00F91E05" w:rsidRPr="00CF1325">
              <w:rPr>
                <w:rFonts w:eastAsia="Aptos"/>
                <w:b/>
                <w:i/>
                <w:iCs/>
                <w:lang w:val="vi-VN"/>
              </w:rPr>
              <w:t>. Câu hỏi gợi mở cho việc thực hiện chức năng, nhiệm vụ tại đơn vị</w:t>
            </w:r>
          </w:p>
          <w:p w14:paraId="414EBB70" w14:textId="0462E57B" w:rsidR="00F91E05" w:rsidRPr="00CF1325" w:rsidRDefault="00F91E05" w:rsidP="00240290">
            <w:pPr>
              <w:spacing w:after="0" w:line="360" w:lineRule="auto"/>
              <w:ind w:firstLine="720"/>
              <w:jc w:val="both"/>
              <w:rPr>
                <w:rFonts w:eastAsia="Aptos"/>
                <w:bCs/>
                <w:lang w:val="vi-VN"/>
              </w:rPr>
            </w:pPr>
            <w:r w:rsidRPr="00CF1325">
              <w:rPr>
                <w:rFonts w:eastAsia="Aptos"/>
                <w:bCs/>
                <w:lang w:val="vi-VN"/>
              </w:rPr>
              <w:t>1. Với vai trò là cán bộ quản lý</w:t>
            </w:r>
            <w:r w:rsidR="00E048CB" w:rsidRPr="00CF1325">
              <w:rPr>
                <w:rFonts w:eastAsia="Aptos"/>
                <w:bCs/>
                <w:lang w:val="vi-VN"/>
              </w:rPr>
              <w:t xml:space="preserve"> và là</w:t>
            </w:r>
            <w:r w:rsidRPr="00CF1325">
              <w:rPr>
                <w:rFonts w:eastAsia="Aptos"/>
                <w:bCs/>
                <w:lang w:val="vi-VN"/>
              </w:rPr>
              <w:t xml:space="preserve"> giảng viên, các đồng chí đã từng phải ra quyết định trong một "vùng xám" nào chưa? Các đồng chí đã giải quyết nó như thế nào và bài học rút ra là gì?</w:t>
            </w:r>
          </w:p>
          <w:p w14:paraId="04799EDE" w14:textId="3E686946" w:rsidR="00F91E05" w:rsidRDefault="00F91E05" w:rsidP="00240290">
            <w:pPr>
              <w:spacing w:after="0" w:line="360" w:lineRule="auto"/>
              <w:ind w:firstLine="720"/>
              <w:jc w:val="both"/>
              <w:rPr>
                <w:rFonts w:eastAsia="Aptos"/>
                <w:bCs/>
                <w:lang w:val="vi-VN"/>
              </w:rPr>
            </w:pPr>
            <w:r w:rsidRPr="00CF1325">
              <w:rPr>
                <w:rFonts w:eastAsia="Aptos"/>
                <w:bCs/>
                <w:lang w:val="vi-VN"/>
              </w:rPr>
              <w:t>2. Làm thế nào để khuyến khích việc ra quyết định dựa trên "cái tâm" và trách nhiệm cá nhân, đặc biệt trong môi trường làm việc tập thể?</w:t>
            </w:r>
          </w:p>
          <w:p w14:paraId="469B83FC" w14:textId="5723476B" w:rsidR="00513F64" w:rsidRDefault="00513F64" w:rsidP="00240290">
            <w:pPr>
              <w:spacing w:after="0" w:line="360" w:lineRule="auto"/>
              <w:ind w:firstLine="720"/>
              <w:jc w:val="both"/>
              <w:rPr>
                <w:rFonts w:eastAsia="Aptos"/>
                <w:bCs/>
                <w:lang w:val="vi-VN"/>
              </w:rPr>
            </w:pPr>
          </w:p>
          <w:p w14:paraId="7F77AAC9" w14:textId="2CDFD5D6" w:rsidR="00513F64" w:rsidRDefault="00513F64" w:rsidP="00240290">
            <w:pPr>
              <w:spacing w:after="0" w:line="360" w:lineRule="auto"/>
              <w:ind w:firstLine="720"/>
              <w:jc w:val="both"/>
              <w:rPr>
                <w:rFonts w:eastAsia="Aptos"/>
                <w:bCs/>
                <w:lang w:val="vi-VN"/>
              </w:rPr>
            </w:pPr>
          </w:p>
          <w:p w14:paraId="221B2D1D" w14:textId="77777777" w:rsidR="00513F64" w:rsidRPr="00CF1325" w:rsidRDefault="00513F64" w:rsidP="00240290">
            <w:pPr>
              <w:spacing w:after="0" w:line="360" w:lineRule="auto"/>
              <w:ind w:firstLine="720"/>
              <w:jc w:val="both"/>
              <w:rPr>
                <w:rFonts w:eastAsia="Aptos"/>
                <w:bCs/>
                <w:lang w:val="vi-VN"/>
              </w:rPr>
            </w:pPr>
          </w:p>
          <w:p w14:paraId="48D062B2" w14:textId="77777777" w:rsidR="00F91E05" w:rsidRPr="00CF1325" w:rsidRDefault="00F91E05" w:rsidP="00240290">
            <w:pPr>
              <w:spacing w:after="0" w:line="360" w:lineRule="auto"/>
              <w:ind w:firstLine="720"/>
              <w:jc w:val="both"/>
              <w:rPr>
                <w:rFonts w:eastAsia="Aptos"/>
                <w:bCs/>
                <w:lang w:val="vi-VN"/>
              </w:rPr>
            </w:pPr>
            <w:r w:rsidRPr="00CF1325">
              <w:rPr>
                <w:rFonts w:eastAsia="Aptos"/>
                <w:bCs/>
                <w:lang w:val="vi-VN"/>
              </w:rPr>
              <w:t>3. Việc áp dụng các nguyên tắc của cuốn sách có giúp chúng ta bảo vệ nền tảng tư tưởng của Đảng và đấu tranh với các quan điểm sai trái, thù địch không? Nếu có, thì bằng cách nào?</w:t>
            </w:r>
          </w:p>
          <w:p w14:paraId="77934F54" w14:textId="6C2E46BC" w:rsidR="00F91E05" w:rsidRDefault="00F91E05" w:rsidP="004B2879">
            <w:pPr>
              <w:spacing w:after="0" w:line="360" w:lineRule="auto"/>
              <w:ind w:firstLine="720"/>
              <w:jc w:val="both"/>
              <w:rPr>
                <w:rFonts w:eastAsia="Aptos"/>
                <w:bCs/>
                <w:lang w:val="vi-VN"/>
              </w:rPr>
            </w:pPr>
            <w:r w:rsidRPr="00CF1325">
              <w:rPr>
                <w:rFonts w:eastAsia="Aptos"/>
                <w:bCs/>
                <w:lang w:val="vi-VN"/>
              </w:rPr>
              <w:t>4. Đâu là những hạn chế hoặc những điểm cần lưu ý khi giới thiệu và sử dụng nội dung cuốn sách này trong môi trường trường Đảng</w:t>
            </w:r>
            <w:r w:rsidR="00513F64" w:rsidRPr="00513F64">
              <w:rPr>
                <w:rFonts w:eastAsia="Aptos"/>
                <w:bCs/>
                <w:lang w:val="vi-VN"/>
              </w:rPr>
              <w:t>?</w:t>
            </w:r>
          </w:p>
          <w:p w14:paraId="465C94A8" w14:textId="34B3C77A" w:rsidR="00513F64" w:rsidRPr="00513F64" w:rsidRDefault="00513F64" w:rsidP="004B2879">
            <w:pPr>
              <w:spacing w:after="0" w:line="360" w:lineRule="auto"/>
              <w:ind w:firstLine="720"/>
              <w:jc w:val="both"/>
              <w:rPr>
                <w:rFonts w:eastAsia="Aptos"/>
                <w:bCs/>
                <w:i/>
                <w:iCs/>
                <w:lang w:val="vi-VN"/>
              </w:rPr>
            </w:pPr>
            <w:r w:rsidRPr="00513F64">
              <w:rPr>
                <w:rFonts w:eastAsia="Aptos"/>
                <w:bCs/>
                <w:lang w:val="vi-VN"/>
              </w:rPr>
              <w:t xml:space="preserve">                                                                 </w:t>
            </w:r>
            <w:r w:rsidRPr="00513F64">
              <w:rPr>
                <w:rFonts w:eastAsia="Aptos"/>
                <w:bCs/>
                <w:i/>
                <w:iCs/>
                <w:lang w:val="vi-VN"/>
              </w:rPr>
              <w:t>Hà Nội, ngày    tháng 8 năm 2025</w:t>
            </w:r>
          </w:p>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678"/>
            </w:tblGrid>
            <w:tr w:rsidR="00F91E05" w:rsidRPr="00513F64" w14:paraId="435DF949" w14:textId="77777777" w:rsidTr="00240290">
              <w:tc>
                <w:tcPr>
                  <w:tcW w:w="4673" w:type="dxa"/>
                  <w:hideMark/>
                </w:tcPr>
                <w:p w14:paraId="50A91826" w14:textId="5B2D53AA" w:rsidR="00E85A8E" w:rsidRPr="00FD4550" w:rsidRDefault="00E85A8E" w:rsidP="00E85A8E">
                  <w:pPr>
                    <w:spacing w:after="160" w:line="278" w:lineRule="auto"/>
                    <w:jc w:val="center"/>
                    <w:rPr>
                      <w:rFonts w:eastAsia="Aptos"/>
                      <w:i/>
                      <w:iCs/>
                      <w:lang w:val="vi-VN"/>
                    </w:rPr>
                  </w:pPr>
                </w:p>
              </w:tc>
              <w:tc>
                <w:tcPr>
                  <w:tcW w:w="4678" w:type="dxa"/>
                  <w:hideMark/>
                </w:tcPr>
                <w:p w14:paraId="30D68C3A" w14:textId="49242205" w:rsidR="004B2879" w:rsidRPr="003A41D5" w:rsidRDefault="00513F64" w:rsidP="004B2879">
                  <w:pPr>
                    <w:spacing w:line="278" w:lineRule="auto"/>
                    <w:jc w:val="center"/>
                    <w:rPr>
                      <w:rFonts w:eastAsia="Aptos"/>
                      <w:b/>
                      <w:bCs/>
                      <w:lang w:val="vi-VN"/>
                    </w:rPr>
                  </w:pPr>
                  <w:r w:rsidRPr="00513F64">
                    <w:rPr>
                      <w:rFonts w:eastAsia="Aptos"/>
                      <w:b/>
                      <w:bCs/>
                      <w:lang w:val="vi-VN"/>
                    </w:rPr>
                    <w:t xml:space="preserve">  CHỦ THỂ</w:t>
                  </w:r>
                  <w:r w:rsidR="00701FA0" w:rsidRPr="00FD4550">
                    <w:rPr>
                      <w:rFonts w:eastAsia="Aptos"/>
                      <w:b/>
                      <w:bCs/>
                      <w:lang w:val="vi-VN"/>
                    </w:rPr>
                    <w:t xml:space="preserve"> </w:t>
                  </w:r>
                  <w:r w:rsidR="004B2879" w:rsidRPr="003A41D5">
                    <w:rPr>
                      <w:rFonts w:eastAsia="Aptos"/>
                      <w:b/>
                      <w:bCs/>
                      <w:lang w:val="vi-VN"/>
                    </w:rPr>
                    <w:t xml:space="preserve">GIỚI THIỆU </w:t>
                  </w:r>
                </w:p>
                <w:p w14:paraId="31CE638A" w14:textId="77777777" w:rsidR="004B2879" w:rsidRPr="004B2879" w:rsidRDefault="004B2879" w:rsidP="004B2879">
                  <w:pPr>
                    <w:spacing w:line="278" w:lineRule="auto"/>
                    <w:jc w:val="center"/>
                    <w:rPr>
                      <w:rFonts w:eastAsia="Aptos"/>
                      <w:i/>
                      <w:iCs/>
                      <w:lang w:val="vi-VN"/>
                    </w:rPr>
                  </w:pPr>
                </w:p>
                <w:p w14:paraId="55CD7023" w14:textId="77777777" w:rsidR="004B2879" w:rsidRPr="004B2879" w:rsidRDefault="004B2879" w:rsidP="004B2879">
                  <w:pPr>
                    <w:spacing w:line="278" w:lineRule="auto"/>
                    <w:jc w:val="center"/>
                    <w:rPr>
                      <w:rFonts w:eastAsia="Aptos"/>
                      <w:i/>
                      <w:iCs/>
                      <w:lang w:val="vi-VN"/>
                    </w:rPr>
                  </w:pPr>
                </w:p>
                <w:p w14:paraId="28CFB8D8" w14:textId="5BED436F" w:rsidR="00E85A8E" w:rsidRPr="00FD4550" w:rsidRDefault="004B2879" w:rsidP="004B2879">
                  <w:pPr>
                    <w:spacing w:line="278" w:lineRule="auto"/>
                    <w:rPr>
                      <w:rFonts w:eastAsia="Aptos"/>
                      <w:b/>
                      <w:i/>
                      <w:iCs/>
                      <w:lang w:val="vi-VN"/>
                    </w:rPr>
                  </w:pPr>
                  <w:r w:rsidRPr="00FD4550">
                    <w:rPr>
                      <w:rFonts w:eastAsia="Aptos"/>
                      <w:b/>
                      <w:kern w:val="2"/>
                      <w:szCs w:val="24"/>
                      <w:lang w:val="vi-VN"/>
                      <w14:ligatures w14:val="standardContextual"/>
                    </w:rPr>
                    <w:t xml:space="preserve">                       Hà Thị Tình</w:t>
                  </w:r>
                </w:p>
                <w:p w14:paraId="3CA231B1" w14:textId="77777777" w:rsidR="00E85A8E" w:rsidRPr="00FD4550" w:rsidRDefault="00E85A8E" w:rsidP="00240290">
                  <w:pPr>
                    <w:spacing w:line="278" w:lineRule="auto"/>
                    <w:rPr>
                      <w:rFonts w:eastAsia="Aptos"/>
                      <w:i/>
                      <w:iCs/>
                      <w:lang w:val="vi-VN"/>
                    </w:rPr>
                  </w:pPr>
                </w:p>
                <w:p w14:paraId="44170D17" w14:textId="69BE316E" w:rsidR="00E85A8E" w:rsidRPr="00FD4550" w:rsidRDefault="00E85A8E" w:rsidP="00E85A8E">
                  <w:pPr>
                    <w:spacing w:line="278" w:lineRule="auto"/>
                    <w:jc w:val="center"/>
                    <w:rPr>
                      <w:rFonts w:eastAsia="Aptos"/>
                      <w:lang w:val="vi-VN"/>
                    </w:rPr>
                  </w:pPr>
                </w:p>
              </w:tc>
            </w:tr>
          </w:tbl>
          <w:p w14:paraId="07312C68" w14:textId="77777777" w:rsidR="00F91E05" w:rsidRPr="00EA0EA2" w:rsidRDefault="00F91E05" w:rsidP="00240290">
            <w:pPr>
              <w:spacing w:after="160" w:line="278" w:lineRule="auto"/>
              <w:rPr>
                <w:rFonts w:eastAsia="Aptos"/>
                <w:bCs/>
                <w:lang w:val="vi-VN"/>
              </w:rPr>
            </w:pPr>
          </w:p>
        </w:tc>
        <w:tc>
          <w:tcPr>
            <w:tcW w:w="236" w:type="dxa"/>
          </w:tcPr>
          <w:p w14:paraId="04813ED1" w14:textId="77777777" w:rsidR="00F91E05" w:rsidRPr="00FD4550" w:rsidRDefault="00F91E05" w:rsidP="00240290">
            <w:pPr>
              <w:spacing w:after="160" w:line="278" w:lineRule="auto"/>
              <w:rPr>
                <w:rFonts w:eastAsia="Aptos"/>
                <w:bCs/>
                <w:lang w:val="vi-VN"/>
              </w:rPr>
            </w:pPr>
          </w:p>
        </w:tc>
      </w:tr>
    </w:tbl>
    <w:p w14:paraId="3A0C1519" w14:textId="77777777" w:rsidR="00F91E05" w:rsidRPr="00EA0EA2" w:rsidRDefault="00F91E05" w:rsidP="00F91E05">
      <w:pPr>
        <w:spacing w:after="160" w:line="278" w:lineRule="auto"/>
        <w:rPr>
          <w:rFonts w:eastAsia="Aptos"/>
          <w:bCs/>
          <w:kern w:val="2"/>
          <w:sz w:val="28"/>
          <w:szCs w:val="24"/>
          <w:lang w:val="vi-VN"/>
          <w14:ligatures w14:val="standardContextual"/>
        </w:rPr>
      </w:pPr>
    </w:p>
    <w:p w14:paraId="7C923486" w14:textId="77777777" w:rsidR="00F91E05" w:rsidRPr="00FD4550" w:rsidRDefault="00F91E05" w:rsidP="00F91E05">
      <w:pPr>
        <w:spacing w:after="160" w:line="278" w:lineRule="auto"/>
        <w:rPr>
          <w:rFonts w:eastAsia="Aptos"/>
          <w:bCs/>
          <w:kern w:val="2"/>
          <w:sz w:val="28"/>
          <w:szCs w:val="24"/>
          <w:lang w:val="vi-VN"/>
          <w14:ligatures w14:val="standardContextual"/>
        </w:rPr>
      </w:pPr>
    </w:p>
    <w:p w14:paraId="0FF5EDB9" w14:textId="77777777" w:rsidR="00F91E05" w:rsidRPr="00EA0EA2" w:rsidRDefault="00F91E05" w:rsidP="00F91E05">
      <w:pPr>
        <w:spacing w:after="160" w:line="278" w:lineRule="auto"/>
        <w:rPr>
          <w:rFonts w:eastAsia="Aptos"/>
          <w:b/>
          <w:bCs/>
          <w:kern w:val="2"/>
          <w:sz w:val="28"/>
          <w:szCs w:val="24"/>
          <w:lang w:val="vi-VN"/>
          <w14:ligatures w14:val="standardContextual"/>
        </w:rPr>
      </w:pPr>
      <w:r w:rsidRPr="00EA0EA2">
        <w:rPr>
          <w:rFonts w:eastAsia="Aptos"/>
          <w:bCs/>
          <w:kern w:val="2"/>
          <w:sz w:val="28"/>
          <w:szCs w:val="24"/>
          <w:lang w:val="vi-VN"/>
          <w14:ligatures w14:val="standardContextual"/>
        </w:rPr>
        <w:tab/>
      </w:r>
    </w:p>
    <w:p w14:paraId="68AD7B31" w14:textId="77777777" w:rsidR="00F91E05" w:rsidRPr="00EA0EA2" w:rsidRDefault="00F91E05" w:rsidP="00F91E05">
      <w:pPr>
        <w:spacing w:after="160" w:line="278" w:lineRule="auto"/>
        <w:rPr>
          <w:rFonts w:eastAsia="Aptos"/>
          <w:kern w:val="2"/>
          <w:sz w:val="28"/>
          <w:szCs w:val="24"/>
          <w:lang w:val="vi-VN"/>
          <w14:ligatures w14:val="standardContextual"/>
        </w:rPr>
      </w:pPr>
    </w:p>
    <w:p w14:paraId="625BEE5A" w14:textId="77777777" w:rsidR="00F91E05" w:rsidRPr="003A41D5" w:rsidRDefault="00F91E05" w:rsidP="00F91E05">
      <w:pPr>
        <w:spacing w:after="160" w:line="278" w:lineRule="auto"/>
        <w:rPr>
          <w:rFonts w:eastAsia="Aptos"/>
          <w:kern w:val="2"/>
          <w:sz w:val="28"/>
          <w:szCs w:val="24"/>
          <w:lang w:val="vi-VN"/>
          <w14:ligatures w14:val="standardContextual"/>
        </w:rPr>
      </w:pPr>
    </w:p>
    <w:p w14:paraId="7BD3CD94" w14:textId="77777777" w:rsidR="00F91E05" w:rsidRPr="003A41D5" w:rsidRDefault="00F91E05" w:rsidP="00F91E05">
      <w:pPr>
        <w:spacing w:after="160" w:line="278" w:lineRule="auto"/>
        <w:rPr>
          <w:rFonts w:eastAsia="Aptos"/>
          <w:kern w:val="2"/>
          <w:sz w:val="28"/>
          <w:szCs w:val="24"/>
          <w:lang w:val="vi-VN"/>
          <w14:ligatures w14:val="standardContextual"/>
        </w:rPr>
      </w:pPr>
    </w:p>
    <w:p w14:paraId="439273E7" w14:textId="77777777" w:rsidR="006D1573" w:rsidRPr="00FD4550" w:rsidRDefault="006D1573">
      <w:pPr>
        <w:rPr>
          <w:lang w:val="vi-VN"/>
        </w:rPr>
      </w:pPr>
    </w:p>
    <w:sectPr w:rsidR="006D1573" w:rsidRPr="00FD4550" w:rsidSect="004B2879">
      <w:footerReference w:type="default" r:id="rId7"/>
      <w:pgSz w:w="11907" w:h="16840" w:code="9"/>
      <w:pgMar w:top="851"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03040" w14:textId="77777777" w:rsidR="0053617C" w:rsidRDefault="0053617C">
      <w:pPr>
        <w:spacing w:after="0" w:line="240" w:lineRule="auto"/>
      </w:pPr>
      <w:r>
        <w:separator/>
      </w:r>
    </w:p>
  </w:endnote>
  <w:endnote w:type="continuationSeparator" w:id="0">
    <w:p w14:paraId="0F2B7B49" w14:textId="77777777" w:rsidR="0053617C" w:rsidRDefault="0053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 w:name="Aptos">
    <w:altName w:val="Calibri"/>
    <w:charset w:val="00"/>
    <w:family w:val="swiss"/>
    <w:pitch w:val="variable"/>
    <w:sig w:usb0="20000287" w:usb1="00000003" w:usb2="00000000" w:usb3="00000000" w:csb0="0000019F" w:csb1="00000000"/>
  </w:font>
  <w:font w:name="Times New Roman Bold Italic">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B3A2" w14:textId="77777777" w:rsidR="00F91E05" w:rsidRDefault="00F91E05">
    <w:pPr>
      <w:pStyle w:val="Footer"/>
      <w:jc w:val="center"/>
    </w:pPr>
    <w:r>
      <w:fldChar w:fldCharType="begin"/>
    </w:r>
    <w:r>
      <w:instrText xml:space="preserve"> PAGE   \* MERGEFORMAT </w:instrText>
    </w:r>
    <w:r>
      <w:fldChar w:fldCharType="separate"/>
    </w:r>
    <w:r>
      <w:rPr>
        <w:noProof/>
      </w:rPr>
      <w:t>3</w:t>
    </w:r>
    <w:r>
      <w:rPr>
        <w:noProof/>
      </w:rPr>
      <w:fldChar w:fldCharType="end"/>
    </w:r>
  </w:p>
  <w:p w14:paraId="3C3213E9" w14:textId="77777777" w:rsidR="00F91E05" w:rsidRDefault="00F91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1AB22" w14:textId="77777777" w:rsidR="0053617C" w:rsidRDefault="0053617C">
      <w:pPr>
        <w:spacing w:after="0" w:line="240" w:lineRule="auto"/>
      </w:pPr>
      <w:r>
        <w:separator/>
      </w:r>
    </w:p>
  </w:footnote>
  <w:footnote w:type="continuationSeparator" w:id="0">
    <w:p w14:paraId="4F323234" w14:textId="77777777" w:rsidR="0053617C" w:rsidRDefault="00536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5D9"/>
    <w:multiLevelType w:val="multilevel"/>
    <w:tmpl w:val="2ED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94552"/>
    <w:multiLevelType w:val="multilevel"/>
    <w:tmpl w:val="348A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6206"/>
    <w:multiLevelType w:val="multilevel"/>
    <w:tmpl w:val="99C8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745DA"/>
    <w:multiLevelType w:val="multilevel"/>
    <w:tmpl w:val="FF2C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C103C"/>
    <w:multiLevelType w:val="multilevel"/>
    <w:tmpl w:val="DD943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E24FAD"/>
    <w:multiLevelType w:val="multilevel"/>
    <w:tmpl w:val="B5DA2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4CE4"/>
    <w:multiLevelType w:val="hybridMultilevel"/>
    <w:tmpl w:val="59022190"/>
    <w:lvl w:ilvl="0" w:tplc="5D00399A">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5BFA3FFA"/>
    <w:multiLevelType w:val="multilevel"/>
    <w:tmpl w:val="54AE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061449"/>
    <w:multiLevelType w:val="multilevel"/>
    <w:tmpl w:val="DD08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081166"/>
    <w:multiLevelType w:val="multilevel"/>
    <w:tmpl w:val="4BEC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B57A43"/>
    <w:multiLevelType w:val="multilevel"/>
    <w:tmpl w:val="51BA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5A4F36"/>
    <w:multiLevelType w:val="multilevel"/>
    <w:tmpl w:val="06462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8743DD"/>
    <w:multiLevelType w:val="multilevel"/>
    <w:tmpl w:val="891A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5"/>
  </w:num>
  <w:num w:numId="4">
    <w:abstractNumId w:val="10"/>
  </w:num>
  <w:num w:numId="5">
    <w:abstractNumId w:val="2"/>
  </w:num>
  <w:num w:numId="6">
    <w:abstractNumId w:val="3"/>
  </w:num>
  <w:num w:numId="7">
    <w:abstractNumId w:val="7"/>
  </w:num>
  <w:num w:numId="8">
    <w:abstractNumId w:val="0"/>
  </w:num>
  <w:num w:numId="9">
    <w:abstractNumId w:val="1"/>
  </w:num>
  <w:num w:numId="10">
    <w:abstractNumId w:val="12"/>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05"/>
    <w:rsid w:val="000D6964"/>
    <w:rsid w:val="000D7096"/>
    <w:rsid w:val="001833F8"/>
    <w:rsid w:val="002416EE"/>
    <w:rsid w:val="00291BC6"/>
    <w:rsid w:val="0031322F"/>
    <w:rsid w:val="00361CC6"/>
    <w:rsid w:val="0039354D"/>
    <w:rsid w:val="00423916"/>
    <w:rsid w:val="00497410"/>
    <w:rsid w:val="004B2879"/>
    <w:rsid w:val="004B4C67"/>
    <w:rsid w:val="004F4FDC"/>
    <w:rsid w:val="00513F64"/>
    <w:rsid w:val="00515360"/>
    <w:rsid w:val="0053617C"/>
    <w:rsid w:val="005A540B"/>
    <w:rsid w:val="00632EE5"/>
    <w:rsid w:val="00691458"/>
    <w:rsid w:val="006D1573"/>
    <w:rsid w:val="00701FA0"/>
    <w:rsid w:val="007469C2"/>
    <w:rsid w:val="00782CA4"/>
    <w:rsid w:val="00812BBF"/>
    <w:rsid w:val="008A0F82"/>
    <w:rsid w:val="008A47CE"/>
    <w:rsid w:val="008D7223"/>
    <w:rsid w:val="008F1819"/>
    <w:rsid w:val="00901233"/>
    <w:rsid w:val="00921CE0"/>
    <w:rsid w:val="00A10B4D"/>
    <w:rsid w:val="00A71927"/>
    <w:rsid w:val="00A83022"/>
    <w:rsid w:val="00AB7010"/>
    <w:rsid w:val="00AF66EC"/>
    <w:rsid w:val="00B02ACB"/>
    <w:rsid w:val="00B81417"/>
    <w:rsid w:val="00BE179E"/>
    <w:rsid w:val="00C27714"/>
    <w:rsid w:val="00C3072F"/>
    <w:rsid w:val="00C331F1"/>
    <w:rsid w:val="00C348DB"/>
    <w:rsid w:val="00C64ACD"/>
    <w:rsid w:val="00C77BD6"/>
    <w:rsid w:val="00CA2DDD"/>
    <w:rsid w:val="00CD7E39"/>
    <w:rsid w:val="00CF1325"/>
    <w:rsid w:val="00D26A15"/>
    <w:rsid w:val="00D63F8D"/>
    <w:rsid w:val="00DC0876"/>
    <w:rsid w:val="00DD4051"/>
    <w:rsid w:val="00E048CB"/>
    <w:rsid w:val="00E85A8E"/>
    <w:rsid w:val="00E92278"/>
    <w:rsid w:val="00EC4AA1"/>
    <w:rsid w:val="00EE73BF"/>
    <w:rsid w:val="00F07522"/>
    <w:rsid w:val="00F20463"/>
    <w:rsid w:val="00F24D72"/>
    <w:rsid w:val="00F3554C"/>
    <w:rsid w:val="00F91E05"/>
    <w:rsid w:val="00FD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5DBE"/>
  <w15:chartTrackingRefBased/>
  <w15:docId w15:val="{33A7E9C3-22E3-4D2A-BD53-32D5003F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E05"/>
    <w:pPr>
      <w:spacing w:after="200" w:line="276"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F91E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1E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E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1E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E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E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1E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E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1E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1E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1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E05"/>
    <w:rPr>
      <w:rFonts w:eastAsiaTheme="majorEastAsia" w:cstheme="majorBidi"/>
      <w:color w:val="272727" w:themeColor="text1" w:themeTint="D8"/>
    </w:rPr>
  </w:style>
  <w:style w:type="paragraph" w:styleId="Title">
    <w:name w:val="Title"/>
    <w:basedOn w:val="Normal"/>
    <w:next w:val="Normal"/>
    <w:link w:val="TitleChar"/>
    <w:uiPriority w:val="10"/>
    <w:qFormat/>
    <w:rsid w:val="00F91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E05"/>
    <w:pPr>
      <w:spacing w:before="160"/>
      <w:jc w:val="center"/>
    </w:pPr>
    <w:rPr>
      <w:i/>
      <w:iCs/>
      <w:color w:val="404040" w:themeColor="text1" w:themeTint="BF"/>
    </w:rPr>
  </w:style>
  <w:style w:type="character" w:customStyle="1" w:styleId="QuoteChar">
    <w:name w:val="Quote Char"/>
    <w:basedOn w:val="DefaultParagraphFont"/>
    <w:link w:val="Quote"/>
    <w:uiPriority w:val="29"/>
    <w:rsid w:val="00F91E05"/>
    <w:rPr>
      <w:i/>
      <w:iCs/>
      <w:color w:val="404040" w:themeColor="text1" w:themeTint="BF"/>
    </w:rPr>
  </w:style>
  <w:style w:type="paragraph" w:styleId="ListParagraph">
    <w:name w:val="List Paragraph"/>
    <w:basedOn w:val="Normal"/>
    <w:uiPriority w:val="34"/>
    <w:qFormat/>
    <w:rsid w:val="00F91E05"/>
    <w:pPr>
      <w:ind w:left="720"/>
      <w:contextualSpacing/>
    </w:pPr>
  </w:style>
  <w:style w:type="character" w:styleId="IntenseEmphasis">
    <w:name w:val="Intense Emphasis"/>
    <w:basedOn w:val="DefaultParagraphFont"/>
    <w:uiPriority w:val="21"/>
    <w:qFormat/>
    <w:rsid w:val="00F91E05"/>
    <w:rPr>
      <w:i/>
      <w:iCs/>
      <w:color w:val="2F5496" w:themeColor="accent1" w:themeShade="BF"/>
    </w:rPr>
  </w:style>
  <w:style w:type="paragraph" w:styleId="IntenseQuote">
    <w:name w:val="Intense Quote"/>
    <w:basedOn w:val="Normal"/>
    <w:next w:val="Normal"/>
    <w:link w:val="IntenseQuoteChar"/>
    <w:uiPriority w:val="30"/>
    <w:qFormat/>
    <w:rsid w:val="00F91E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E05"/>
    <w:rPr>
      <w:i/>
      <w:iCs/>
      <w:color w:val="2F5496" w:themeColor="accent1" w:themeShade="BF"/>
    </w:rPr>
  </w:style>
  <w:style w:type="character" w:styleId="IntenseReference">
    <w:name w:val="Intense Reference"/>
    <w:basedOn w:val="DefaultParagraphFont"/>
    <w:uiPriority w:val="32"/>
    <w:qFormat/>
    <w:rsid w:val="00F91E05"/>
    <w:rPr>
      <w:b/>
      <w:bCs/>
      <w:smallCaps/>
      <w:color w:val="2F5496" w:themeColor="accent1" w:themeShade="BF"/>
      <w:spacing w:val="5"/>
    </w:rPr>
  </w:style>
  <w:style w:type="paragraph" w:styleId="Footer">
    <w:name w:val="footer"/>
    <w:basedOn w:val="Normal"/>
    <w:link w:val="FooterChar"/>
    <w:uiPriority w:val="99"/>
    <w:unhideWhenUsed/>
    <w:rsid w:val="00F91E05"/>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F91E05"/>
    <w:rPr>
      <w:rFonts w:ascii="Times New Roman" w:eastAsia="Calibri" w:hAnsi="Times New Roman" w:cs="Times New Roman"/>
      <w:kern w:val="0"/>
      <w:szCs w:val="20"/>
      <w14:ligatures w14:val="none"/>
    </w:rPr>
  </w:style>
  <w:style w:type="table" w:customStyle="1" w:styleId="TableGrid1">
    <w:name w:val="Table Grid1"/>
    <w:basedOn w:val="TableNormal"/>
    <w:next w:val="TableGrid"/>
    <w:uiPriority w:val="39"/>
    <w:rsid w:val="00F91E0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1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046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393FF-11EE-431A-94D8-6E5FD3BED93C}"/>
</file>

<file path=customXml/itemProps2.xml><?xml version="1.0" encoding="utf-8"?>
<ds:datastoreItem xmlns:ds="http://schemas.openxmlformats.org/officeDocument/2006/customXml" ds:itemID="{9F45F6B9-3B39-4A63-8A27-A67745631F40}"/>
</file>

<file path=customXml/itemProps3.xml><?xml version="1.0" encoding="utf-8"?>
<ds:datastoreItem xmlns:ds="http://schemas.openxmlformats.org/officeDocument/2006/customXml" ds:itemID="{F8CDAD69-3A52-4E4F-B853-059BD0CF61F5}"/>
</file>

<file path=docProps/app.xml><?xml version="1.0" encoding="utf-8"?>
<Properties xmlns="http://schemas.openxmlformats.org/officeDocument/2006/extended-properties" xmlns:vt="http://schemas.openxmlformats.org/officeDocument/2006/docPropsVTypes">
  <Template>Normal</Template>
  <TotalTime>2585</TotalTime>
  <Pages>16</Pages>
  <Words>4606</Words>
  <Characters>26259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30</cp:revision>
  <dcterms:created xsi:type="dcterms:W3CDTF">2025-08-14T02:50:00Z</dcterms:created>
  <dcterms:modified xsi:type="dcterms:W3CDTF">2025-09-12T02:52:00Z</dcterms:modified>
</cp:coreProperties>
</file>